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CE37D" w14:textId="77777777" w:rsidR="00923A8E" w:rsidRPr="00986AC0" w:rsidRDefault="00923A8E" w:rsidP="00923A8E">
      <w:pPr>
        <w:spacing w:after="0" w:line="240" w:lineRule="auto"/>
        <w:jc w:val="center"/>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38E0135E" w14:textId="77777777" w:rsidR="00923A8E" w:rsidRPr="00986AC0" w:rsidRDefault="00923A8E" w:rsidP="00923A8E">
      <w:pPr>
        <w:spacing w:after="0" w:line="240" w:lineRule="auto"/>
        <w:jc w:val="center"/>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высшего образования</w:t>
      </w:r>
    </w:p>
    <w:p w14:paraId="0753D8A4" w14:textId="77777777" w:rsidR="00923A8E" w:rsidRPr="00986AC0" w:rsidRDefault="00923A8E" w:rsidP="00923A8E">
      <w:pPr>
        <w:spacing w:after="0" w:line="240" w:lineRule="auto"/>
        <w:jc w:val="center"/>
        <w:rPr>
          <w:rFonts w:ascii="Times New Roman" w:eastAsia="Times New Roman" w:hAnsi="Times New Roman" w:cs="Times New Roman"/>
          <w:b/>
          <w:caps/>
          <w:sz w:val="28"/>
          <w:szCs w:val="28"/>
          <w:lang w:eastAsia="ru-RU"/>
        </w:rPr>
      </w:pPr>
      <w:r w:rsidRPr="00986AC0">
        <w:rPr>
          <w:rFonts w:ascii="Times New Roman" w:eastAsia="Times New Roman" w:hAnsi="Times New Roman" w:cs="Times New Roman"/>
          <w:b/>
          <w:caps/>
          <w:sz w:val="28"/>
          <w:szCs w:val="28"/>
          <w:lang w:eastAsia="ru-RU"/>
        </w:rPr>
        <w:t>«ФинансовЫЙ УНИВЕРСИТЕТ при Правительстве</w:t>
      </w:r>
    </w:p>
    <w:p w14:paraId="36AAB6BD" w14:textId="77777777" w:rsidR="00923A8E" w:rsidRPr="00986AC0" w:rsidRDefault="00923A8E" w:rsidP="00923A8E">
      <w:pPr>
        <w:spacing w:after="0" w:line="240" w:lineRule="auto"/>
        <w:jc w:val="center"/>
        <w:rPr>
          <w:rFonts w:ascii="Times New Roman" w:eastAsia="Times New Roman" w:hAnsi="Times New Roman" w:cs="Times New Roman"/>
          <w:b/>
          <w:caps/>
          <w:sz w:val="28"/>
          <w:szCs w:val="28"/>
          <w:lang w:eastAsia="ru-RU"/>
        </w:rPr>
      </w:pPr>
      <w:r w:rsidRPr="00986AC0">
        <w:rPr>
          <w:rFonts w:ascii="Times New Roman" w:eastAsia="Times New Roman" w:hAnsi="Times New Roman" w:cs="Times New Roman"/>
          <w:b/>
          <w:caps/>
          <w:sz w:val="28"/>
          <w:szCs w:val="28"/>
          <w:lang w:eastAsia="ru-RU"/>
        </w:rPr>
        <w:t>Российской Федерации»</w:t>
      </w:r>
    </w:p>
    <w:p w14:paraId="4E313C1D"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(Финансовый университет)</w:t>
      </w:r>
    </w:p>
    <w:p w14:paraId="51DBFB00" w14:textId="77777777" w:rsidR="00923A8E" w:rsidRPr="00986AC0" w:rsidRDefault="00923A8E" w:rsidP="00923A8E">
      <w:pPr>
        <w:spacing w:after="0" w:line="240" w:lineRule="auto"/>
        <w:jc w:val="center"/>
        <w:rPr>
          <w:rFonts w:ascii="Times New Roman" w:eastAsia="Times New Roman" w:hAnsi="Times New Roman" w:cs="Times New Roman"/>
          <w:sz w:val="28"/>
          <w:szCs w:val="28"/>
          <w:lang w:eastAsia="ru-RU"/>
        </w:rPr>
      </w:pPr>
    </w:p>
    <w:p w14:paraId="7F39205D"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4D9B892B" w14:textId="77777777" w:rsidR="00923A8E" w:rsidRPr="00986AC0" w:rsidRDefault="009F4336" w:rsidP="00923A8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2EA1A59" w14:textId="4B012A89" w:rsidR="00923A8E" w:rsidRPr="00986AC0" w:rsidRDefault="00DE031B" w:rsidP="00923A8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Факультета экономики и бизнеса</w:t>
      </w:r>
    </w:p>
    <w:p w14:paraId="4A01BF78"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401B3117"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6E3718AB"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52BA45BE"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4F1259F9"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0E127808" w14:textId="1BAD2C77" w:rsidR="00932F0B" w:rsidRPr="00986AC0" w:rsidRDefault="003F1C49" w:rsidP="00923A8E">
      <w:pPr>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cs="Times New Roman"/>
          <w:b/>
          <w:bCs/>
          <w:sz w:val="28"/>
          <w:szCs w:val="28"/>
        </w:rPr>
        <w:t>Экономика в условиях чрезвычайных ситуаций</w:t>
      </w:r>
    </w:p>
    <w:p w14:paraId="759384D3" w14:textId="77777777" w:rsidR="00923A8E" w:rsidRPr="00986AC0" w:rsidRDefault="00923A8E" w:rsidP="00923A8E">
      <w:pPr>
        <w:tabs>
          <w:tab w:val="left" w:pos="2220"/>
          <w:tab w:val="center" w:pos="4531"/>
        </w:tabs>
        <w:spacing w:after="0" w:line="360" w:lineRule="auto"/>
        <w:ind w:left="-180" w:right="616" w:firstLine="360"/>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ab/>
      </w:r>
    </w:p>
    <w:p w14:paraId="375B7C27"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 xml:space="preserve">Рабочая программа дисциплины  </w:t>
      </w:r>
    </w:p>
    <w:p w14:paraId="4BB6B46A" w14:textId="77777777" w:rsidR="00923A8E" w:rsidRPr="00986AC0" w:rsidRDefault="00923A8E" w:rsidP="00923A8E">
      <w:pPr>
        <w:tabs>
          <w:tab w:val="left" w:pos="3285"/>
        </w:tabs>
        <w:spacing w:after="0" w:line="360" w:lineRule="auto"/>
        <w:ind w:left="-180" w:right="616" w:firstLine="360"/>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ab/>
      </w:r>
    </w:p>
    <w:p w14:paraId="3B3434F4" w14:textId="77777777" w:rsidR="00923A8E" w:rsidRPr="00986AC0" w:rsidRDefault="00923A8E" w:rsidP="00923A8E">
      <w:pPr>
        <w:spacing w:after="0" w:line="240" w:lineRule="auto"/>
        <w:jc w:val="center"/>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для студентов, обучающихся по направлению подготовки</w:t>
      </w:r>
    </w:p>
    <w:p w14:paraId="5CE04470" w14:textId="683FB1FB" w:rsidR="00923A8E" w:rsidRPr="003F1C49" w:rsidRDefault="00230851" w:rsidP="00923A8E">
      <w:pPr>
        <w:spacing w:after="0" w:line="240" w:lineRule="auto"/>
        <w:jc w:val="center"/>
        <w:rPr>
          <w:rFonts w:ascii="Times New Roman" w:eastAsia="Times New Roman" w:hAnsi="Times New Roman" w:cs="Times New Roman"/>
          <w:bCs/>
          <w:sz w:val="28"/>
          <w:szCs w:val="28"/>
          <w:lang w:eastAsia="ru-RU"/>
        </w:rPr>
      </w:pPr>
      <w:r w:rsidRPr="003F1C49">
        <w:rPr>
          <w:rFonts w:ascii="Times New Roman" w:eastAsia="Times New Roman" w:hAnsi="Times New Roman" w:cs="Times New Roman"/>
          <w:sz w:val="28"/>
          <w:szCs w:val="28"/>
          <w:lang w:eastAsia="ru-RU"/>
        </w:rPr>
        <w:t>38.03.01 «Экономика»</w:t>
      </w:r>
    </w:p>
    <w:p w14:paraId="22AE67B0" w14:textId="6EA569DD" w:rsidR="00725B88" w:rsidRPr="003F1C49" w:rsidRDefault="00230851" w:rsidP="00923A8E">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r w:rsidR="00923A8E" w:rsidRPr="003F1C49">
        <w:rPr>
          <w:rFonts w:ascii="Times New Roman" w:eastAsia="Times New Roman" w:hAnsi="Times New Roman" w:cs="Times New Roman"/>
          <w:sz w:val="28"/>
          <w:szCs w:val="28"/>
          <w:lang w:eastAsia="ru-RU"/>
        </w:rPr>
        <w:t xml:space="preserve"> </w:t>
      </w:r>
    </w:p>
    <w:p w14:paraId="5ADB48E2" w14:textId="7997D599" w:rsidR="00963AA4" w:rsidRPr="003F1C49" w:rsidRDefault="00963AA4" w:rsidP="00923A8E">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w:t>
      </w:r>
      <w:r w:rsidR="003F1C49" w:rsidRPr="003F1C49">
        <w:rPr>
          <w:rFonts w:ascii="Times New Roman" w:eastAsia="Times New Roman" w:hAnsi="Times New Roman" w:cs="Times New Roman"/>
          <w:sz w:val="28"/>
          <w:szCs w:val="28"/>
          <w:lang w:eastAsia="ru-RU"/>
        </w:rPr>
        <w:t>Корпоративные финансы</w:t>
      </w:r>
      <w:r w:rsidRPr="003F1C49">
        <w:rPr>
          <w:rFonts w:ascii="Times New Roman" w:eastAsia="Times New Roman" w:hAnsi="Times New Roman" w:cs="Times New Roman"/>
          <w:sz w:val="28"/>
          <w:szCs w:val="28"/>
          <w:lang w:eastAsia="ru-RU"/>
        </w:rPr>
        <w:t>»</w:t>
      </w:r>
    </w:p>
    <w:p w14:paraId="2ED7753E" w14:textId="08BEDAA7" w:rsidR="00963AA4" w:rsidRPr="003F1C49" w:rsidRDefault="00963AA4" w:rsidP="00923A8E">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17CC8D1A" w14:textId="56601220" w:rsidR="00923A8E" w:rsidRDefault="00230851" w:rsidP="00230851">
      <w:pPr>
        <w:spacing w:after="0"/>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w:t>
      </w:r>
      <w:r w:rsidR="003400CC" w:rsidRPr="003F1C49">
        <w:rPr>
          <w:rFonts w:ascii="Times New Roman" w:eastAsia="Times New Roman" w:hAnsi="Times New Roman" w:cs="Times New Roman"/>
          <w:sz w:val="28"/>
          <w:szCs w:val="28"/>
          <w:lang w:eastAsia="ru-RU"/>
        </w:rPr>
        <w:t>Финансовая разведка, управление рисками и экономическая безопасность</w:t>
      </w:r>
      <w:r w:rsidRPr="003F1C49">
        <w:rPr>
          <w:rFonts w:ascii="Times New Roman" w:eastAsia="Times New Roman" w:hAnsi="Times New Roman" w:cs="Times New Roman"/>
          <w:sz w:val="28"/>
          <w:szCs w:val="28"/>
          <w:lang w:eastAsia="ru-RU"/>
        </w:rPr>
        <w:t>»</w:t>
      </w:r>
    </w:p>
    <w:p w14:paraId="251F1203" w14:textId="77777777" w:rsidR="00C53A51" w:rsidRPr="003F1C49" w:rsidRDefault="00C53A51" w:rsidP="00C53A51">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5B3B251F" w14:textId="4E66FBD2" w:rsidR="00C53A51" w:rsidRDefault="00C53A51" w:rsidP="00230851">
      <w:pPr>
        <w:spacing w:after="0"/>
        <w:jc w:val="center"/>
        <w:rPr>
          <w:rFonts w:ascii="Times New Roman" w:eastAsia="Times New Roman" w:hAnsi="Times New Roman" w:cs="Times New Roman"/>
          <w:sz w:val="28"/>
          <w:szCs w:val="28"/>
          <w:lang w:eastAsia="ru-RU"/>
        </w:rPr>
      </w:pPr>
      <w:r w:rsidRPr="00C53A51">
        <w:rPr>
          <w:rFonts w:ascii="Times New Roman" w:eastAsia="Times New Roman" w:hAnsi="Times New Roman" w:cs="Times New Roman"/>
          <w:sz w:val="28"/>
          <w:szCs w:val="28"/>
          <w:lang w:eastAsia="ru-RU"/>
        </w:rPr>
        <w:t>"Финансовая разведка и управление рисками бизнеса"</w:t>
      </w:r>
    </w:p>
    <w:p w14:paraId="1C25982E" w14:textId="65DAACCF" w:rsidR="003F1C49" w:rsidRDefault="003F1C49" w:rsidP="00230851">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программа</w:t>
      </w:r>
    </w:p>
    <w:p w14:paraId="1124653B" w14:textId="421A7516" w:rsidR="003F1C49" w:rsidRDefault="003F1C49" w:rsidP="00230851">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«Экономика и бизнес»</w:t>
      </w:r>
    </w:p>
    <w:p w14:paraId="1D4DE0D6" w14:textId="17C46BE5" w:rsidR="00932F0B" w:rsidRDefault="00932F0B" w:rsidP="00B81E0A">
      <w:pPr>
        <w:spacing w:after="0" w:line="240" w:lineRule="auto"/>
        <w:jc w:val="center"/>
        <w:rPr>
          <w:rFonts w:ascii="Times New Roman" w:eastAsia="Times New Roman" w:hAnsi="Times New Roman" w:cs="Times New Roman"/>
          <w:sz w:val="28"/>
          <w:szCs w:val="28"/>
          <w:lang w:eastAsia="ru-RU"/>
        </w:rPr>
      </w:pPr>
    </w:p>
    <w:p w14:paraId="045D8B9E" w14:textId="211497BA" w:rsidR="00923A8E" w:rsidRPr="00986AC0" w:rsidRDefault="00923A8E" w:rsidP="003F1C49">
      <w:pPr>
        <w:spacing w:after="0" w:line="240" w:lineRule="auto"/>
        <w:rPr>
          <w:rFonts w:ascii="Times New Roman" w:eastAsia="Times New Roman" w:hAnsi="Times New Roman" w:cs="Times New Roman"/>
          <w:b/>
          <w:i/>
          <w:sz w:val="28"/>
          <w:szCs w:val="28"/>
          <w:lang w:eastAsia="ru-RU"/>
        </w:rPr>
      </w:pPr>
    </w:p>
    <w:p w14:paraId="13C1E785" w14:textId="77777777" w:rsidR="00923A8E" w:rsidRPr="00986AC0" w:rsidRDefault="00923A8E" w:rsidP="00923A8E">
      <w:pPr>
        <w:spacing w:after="0" w:line="240" w:lineRule="auto"/>
        <w:jc w:val="center"/>
        <w:rPr>
          <w:rFonts w:ascii="Times New Roman" w:eastAsia="Times New Roman" w:hAnsi="Times New Roman" w:cs="Times New Roman"/>
          <w:b/>
          <w:i/>
          <w:sz w:val="28"/>
          <w:szCs w:val="28"/>
          <w:lang w:eastAsia="ru-RU"/>
        </w:rPr>
      </w:pPr>
    </w:p>
    <w:p w14:paraId="10DB98DC" w14:textId="77777777" w:rsidR="00923A8E" w:rsidRPr="00986AC0" w:rsidRDefault="00923A8E" w:rsidP="00923A8E">
      <w:pPr>
        <w:spacing w:after="0" w:line="240" w:lineRule="auto"/>
        <w:jc w:val="center"/>
        <w:rPr>
          <w:rFonts w:ascii="Times New Roman" w:eastAsia="Times New Roman" w:hAnsi="Times New Roman" w:cs="Times New Roman"/>
          <w:b/>
          <w:i/>
          <w:sz w:val="28"/>
          <w:szCs w:val="28"/>
          <w:lang w:eastAsia="ru-RU"/>
        </w:rPr>
      </w:pPr>
    </w:p>
    <w:p w14:paraId="5383E498" w14:textId="77777777" w:rsidR="00923A8E" w:rsidRPr="00986AC0" w:rsidRDefault="00923A8E" w:rsidP="00923A8E">
      <w:pPr>
        <w:spacing w:after="0" w:line="240" w:lineRule="auto"/>
        <w:jc w:val="center"/>
        <w:rPr>
          <w:rFonts w:ascii="Times New Roman" w:eastAsia="Times New Roman" w:hAnsi="Times New Roman" w:cs="Times New Roman"/>
          <w:b/>
          <w:i/>
          <w:sz w:val="28"/>
          <w:szCs w:val="28"/>
          <w:lang w:eastAsia="ru-RU"/>
        </w:rPr>
      </w:pPr>
    </w:p>
    <w:p w14:paraId="05E58FA9" w14:textId="77777777" w:rsidR="00923A8E" w:rsidRPr="00986AC0" w:rsidRDefault="00923A8E" w:rsidP="00923A8E">
      <w:pPr>
        <w:spacing w:after="0" w:line="240" w:lineRule="auto"/>
        <w:jc w:val="center"/>
        <w:rPr>
          <w:rFonts w:ascii="Times New Roman" w:eastAsia="Times New Roman" w:hAnsi="Times New Roman" w:cs="Times New Roman"/>
          <w:b/>
          <w:i/>
          <w:sz w:val="28"/>
          <w:szCs w:val="28"/>
          <w:lang w:eastAsia="ru-RU"/>
        </w:rPr>
      </w:pPr>
    </w:p>
    <w:p w14:paraId="52C50436" w14:textId="77777777" w:rsidR="00923A8E" w:rsidRPr="00986AC0" w:rsidRDefault="00923A8E" w:rsidP="00923A8E">
      <w:pPr>
        <w:spacing w:after="0" w:line="240" w:lineRule="auto"/>
        <w:jc w:val="center"/>
        <w:rPr>
          <w:rFonts w:ascii="Times New Roman" w:eastAsia="Times New Roman" w:hAnsi="Times New Roman" w:cs="Times New Roman"/>
          <w:b/>
          <w:i/>
          <w:sz w:val="28"/>
          <w:szCs w:val="28"/>
          <w:lang w:eastAsia="ru-RU"/>
        </w:rPr>
      </w:pPr>
    </w:p>
    <w:p w14:paraId="6B3F5FD6" w14:textId="77777777" w:rsidR="00923A8E" w:rsidRPr="00986AC0" w:rsidRDefault="00923A8E" w:rsidP="00923A8E">
      <w:pPr>
        <w:spacing w:after="0" w:line="240" w:lineRule="auto"/>
        <w:rPr>
          <w:rFonts w:ascii="Times New Roman" w:eastAsia="Times New Roman" w:hAnsi="Times New Roman" w:cs="Times New Roman"/>
          <w:b/>
          <w:i/>
          <w:sz w:val="28"/>
          <w:szCs w:val="28"/>
          <w:lang w:eastAsia="ru-RU"/>
        </w:rPr>
      </w:pPr>
    </w:p>
    <w:p w14:paraId="794C74DF" w14:textId="77777777" w:rsidR="00923A8E" w:rsidRPr="00986AC0" w:rsidRDefault="00923A8E" w:rsidP="00923A8E">
      <w:pPr>
        <w:spacing w:after="0" w:line="240" w:lineRule="auto"/>
        <w:rPr>
          <w:rFonts w:ascii="Times New Roman" w:eastAsia="Times New Roman" w:hAnsi="Times New Roman" w:cs="Times New Roman"/>
          <w:b/>
          <w:i/>
          <w:sz w:val="28"/>
          <w:szCs w:val="28"/>
          <w:lang w:eastAsia="ru-RU"/>
        </w:rPr>
      </w:pPr>
    </w:p>
    <w:p w14:paraId="052C9104" w14:textId="77777777" w:rsidR="00923A8E" w:rsidRPr="00986AC0" w:rsidRDefault="00923A8E" w:rsidP="00923A8E">
      <w:pPr>
        <w:spacing w:after="0" w:line="240" w:lineRule="auto"/>
        <w:rPr>
          <w:rFonts w:ascii="Times New Roman" w:eastAsia="Times New Roman" w:hAnsi="Times New Roman" w:cs="Times New Roman"/>
          <w:b/>
          <w:i/>
          <w:sz w:val="28"/>
          <w:szCs w:val="28"/>
          <w:lang w:eastAsia="ru-RU"/>
        </w:rPr>
      </w:pPr>
    </w:p>
    <w:p w14:paraId="19C3FFA0" w14:textId="77777777" w:rsidR="00923A8E" w:rsidRPr="00986AC0" w:rsidRDefault="00923A8E" w:rsidP="00923A8E">
      <w:pPr>
        <w:spacing w:after="0" w:line="240" w:lineRule="auto"/>
        <w:rPr>
          <w:rFonts w:ascii="Times New Roman" w:eastAsia="Times New Roman" w:hAnsi="Times New Roman" w:cs="Times New Roman"/>
          <w:b/>
          <w:i/>
          <w:sz w:val="28"/>
          <w:szCs w:val="28"/>
          <w:lang w:eastAsia="ru-RU"/>
        </w:rPr>
      </w:pPr>
    </w:p>
    <w:p w14:paraId="456FEB86" w14:textId="09FC1E3B" w:rsidR="00E634F9" w:rsidRDefault="00E634F9" w:rsidP="00923A8E">
      <w:pPr>
        <w:spacing w:after="0" w:line="240" w:lineRule="auto"/>
        <w:jc w:val="center"/>
        <w:rPr>
          <w:rFonts w:ascii="Times New Roman" w:eastAsia="Times New Roman" w:hAnsi="Times New Roman" w:cs="Times New Roman"/>
          <w:b/>
          <w:sz w:val="28"/>
          <w:szCs w:val="28"/>
          <w:lang w:eastAsia="ru-RU"/>
        </w:rPr>
      </w:pPr>
    </w:p>
    <w:p w14:paraId="282083B8" w14:textId="77777777" w:rsidR="00E634F9" w:rsidRPr="00986AC0" w:rsidRDefault="00E634F9" w:rsidP="00923A8E">
      <w:pPr>
        <w:spacing w:after="0" w:line="240" w:lineRule="auto"/>
        <w:jc w:val="center"/>
        <w:rPr>
          <w:rFonts w:ascii="Times New Roman" w:eastAsia="Times New Roman" w:hAnsi="Times New Roman" w:cs="Times New Roman"/>
          <w:b/>
          <w:sz w:val="28"/>
          <w:szCs w:val="28"/>
          <w:lang w:eastAsia="ru-RU"/>
        </w:rPr>
      </w:pPr>
    </w:p>
    <w:p w14:paraId="1BB1EE6F"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p w14:paraId="1414DCA9" w14:textId="630BAF3C" w:rsidR="00092C17" w:rsidRPr="00986AC0" w:rsidRDefault="00923A8E" w:rsidP="00923A8E">
      <w:pPr>
        <w:spacing w:after="0" w:line="240" w:lineRule="auto"/>
        <w:jc w:val="center"/>
        <w:rPr>
          <w:rFonts w:ascii="Times New Roman" w:eastAsia="Times New Roman" w:hAnsi="Times New Roman" w:cs="Times New Roman"/>
          <w:b/>
          <w:caps/>
          <w:sz w:val="28"/>
          <w:szCs w:val="28"/>
          <w:lang w:eastAsia="ru-RU"/>
        </w:rPr>
      </w:pPr>
      <w:r w:rsidRPr="00986AC0">
        <w:rPr>
          <w:rFonts w:ascii="Times New Roman" w:eastAsia="Times New Roman" w:hAnsi="Times New Roman" w:cs="Times New Roman"/>
          <w:b/>
          <w:sz w:val="28"/>
          <w:szCs w:val="28"/>
          <w:lang w:eastAsia="ru-RU"/>
        </w:rPr>
        <w:t>Москва</w:t>
      </w:r>
      <w:r w:rsidR="00B3337A" w:rsidRPr="00986AC0">
        <w:rPr>
          <w:rFonts w:ascii="Times New Roman" w:eastAsia="Times New Roman" w:hAnsi="Times New Roman" w:cs="Times New Roman"/>
          <w:b/>
          <w:caps/>
          <w:sz w:val="28"/>
          <w:szCs w:val="28"/>
          <w:lang w:eastAsia="ru-RU"/>
        </w:rPr>
        <w:t xml:space="preserve"> 202</w:t>
      </w:r>
      <w:r w:rsidR="00067FF5" w:rsidRPr="00986AC0">
        <w:rPr>
          <w:rFonts w:ascii="Times New Roman" w:eastAsia="Times New Roman" w:hAnsi="Times New Roman" w:cs="Times New Roman"/>
          <w:b/>
          <w:caps/>
          <w:sz w:val="28"/>
          <w:szCs w:val="28"/>
          <w:lang w:eastAsia="ru-RU"/>
        </w:rPr>
        <w:t>3</w:t>
      </w:r>
    </w:p>
    <w:p w14:paraId="6F74FB3A" w14:textId="615794F1" w:rsidR="00923A8E" w:rsidRPr="00986AC0" w:rsidRDefault="00923A8E" w:rsidP="00067FF5">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lastRenderedPageBreak/>
        <w:t>Федеральное государственное образовательное бюджетное учреждение высшего образования</w:t>
      </w:r>
    </w:p>
    <w:p w14:paraId="75D6DC60" w14:textId="79480DF8" w:rsidR="00923A8E" w:rsidRPr="00986AC0" w:rsidRDefault="00635A85" w:rsidP="00923A8E">
      <w:pPr>
        <w:spacing w:after="0" w:line="240" w:lineRule="auto"/>
        <w:jc w:val="center"/>
        <w:rPr>
          <w:rFonts w:ascii="Times New Roman" w:eastAsia="Times New Roman" w:hAnsi="Times New Roman" w:cs="Times New Roman"/>
          <w:b/>
          <w:sz w:val="32"/>
          <w:szCs w:val="32"/>
          <w:lang w:eastAsia="ru-RU"/>
        </w:rPr>
      </w:pPr>
      <w:r w:rsidRPr="00986AC0">
        <w:rPr>
          <w:rFonts w:ascii="Times New Roman" w:eastAsia="Times New Roman" w:hAnsi="Times New Roman" w:cs="Times New Roman"/>
          <w:b/>
          <w:sz w:val="32"/>
          <w:szCs w:val="32"/>
          <w:lang w:eastAsia="ru-RU"/>
        </w:rPr>
        <w:t>«Финансовый университет</w:t>
      </w:r>
      <w:r w:rsidR="00923A8E" w:rsidRPr="00986AC0">
        <w:rPr>
          <w:rFonts w:ascii="Times New Roman" w:eastAsia="Times New Roman" w:hAnsi="Times New Roman" w:cs="Times New Roman"/>
          <w:b/>
          <w:sz w:val="32"/>
          <w:szCs w:val="32"/>
          <w:lang w:eastAsia="ru-RU"/>
        </w:rPr>
        <w:t xml:space="preserve"> при Правительстве </w:t>
      </w:r>
    </w:p>
    <w:p w14:paraId="4ED135E7" w14:textId="77777777" w:rsidR="00923A8E" w:rsidRPr="00986AC0" w:rsidRDefault="00923A8E" w:rsidP="00923A8E">
      <w:pPr>
        <w:spacing w:after="0" w:line="240" w:lineRule="auto"/>
        <w:jc w:val="center"/>
        <w:rPr>
          <w:rFonts w:ascii="Times New Roman" w:eastAsia="Times New Roman" w:hAnsi="Times New Roman" w:cs="Times New Roman"/>
          <w:b/>
          <w:sz w:val="32"/>
          <w:szCs w:val="32"/>
          <w:lang w:eastAsia="ru-RU"/>
        </w:rPr>
      </w:pPr>
      <w:r w:rsidRPr="00986AC0">
        <w:rPr>
          <w:rFonts w:ascii="Times New Roman" w:eastAsia="Times New Roman" w:hAnsi="Times New Roman" w:cs="Times New Roman"/>
          <w:b/>
          <w:sz w:val="32"/>
          <w:szCs w:val="32"/>
          <w:lang w:eastAsia="ru-RU"/>
        </w:rPr>
        <w:t>Российской Федерации»</w:t>
      </w:r>
    </w:p>
    <w:p w14:paraId="4B0DAF77" w14:textId="77777777" w:rsidR="00923A8E" w:rsidRPr="00986AC0" w:rsidRDefault="00923A8E" w:rsidP="00923A8E">
      <w:pPr>
        <w:spacing w:after="0" w:line="240" w:lineRule="auto"/>
        <w:jc w:val="center"/>
        <w:rPr>
          <w:rFonts w:ascii="Times New Roman" w:eastAsia="Times New Roman" w:hAnsi="Times New Roman" w:cs="Times New Roman"/>
          <w:b/>
          <w:sz w:val="32"/>
          <w:szCs w:val="32"/>
          <w:lang w:eastAsia="ru-RU"/>
        </w:rPr>
      </w:pPr>
    </w:p>
    <w:p w14:paraId="1348DA91" w14:textId="77777777" w:rsidR="00DE031B" w:rsidRPr="00986AC0" w:rsidRDefault="00DE031B" w:rsidP="00DE031B">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6CF5A4F2" w14:textId="77777777" w:rsidR="00DE031B" w:rsidRPr="00986AC0" w:rsidRDefault="00DE031B" w:rsidP="00DE031B">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Факультета экономики и бизнеса</w:t>
      </w:r>
    </w:p>
    <w:p w14:paraId="4CB88E3F" w14:textId="77777777" w:rsidR="00923A8E" w:rsidRPr="00986AC0" w:rsidRDefault="00923A8E" w:rsidP="00923A8E">
      <w:pPr>
        <w:spacing w:after="0" w:line="240" w:lineRule="auto"/>
        <w:jc w:val="center"/>
        <w:rPr>
          <w:rFonts w:ascii="Times New Roman" w:eastAsia="Times New Roman" w:hAnsi="Times New Roman" w:cs="Times New Roman"/>
          <w:b/>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4F6927" w:rsidRPr="00986AC0" w14:paraId="2E1B37C9" w14:textId="77777777" w:rsidTr="00327345">
        <w:tc>
          <w:tcPr>
            <w:tcW w:w="2461" w:type="pct"/>
            <w:hideMark/>
          </w:tcPr>
          <w:p w14:paraId="5F35E153" w14:textId="1305E33B" w:rsidR="004F6927" w:rsidRPr="00986AC0" w:rsidRDefault="004F6927" w:rsidP="004F6927">
            <w:pPr>
              <w:rPr>
                <w:sz w:val="24"/>
                <w:szCs w:val="24"/>
                <w:highlight w:val="green"/>
              </w:rPr>
            </w:pPr>
          </w:p>
        </w:tc>
        <w:tc>
          <w:tcPr>
            <w:tcW w:w="2539" w:type="pct"/>
            <w:hideMark/>
          </w:tcPr>
          <w:p w14:paraId="26D8106A" w14:textId="77777777" w:rsidR="00E27CBF" w:rsidRPr="00E27CBF" w:rsidRDefault="00E27CBF" w:rsidP="00E27CBF">
            <w:pPr>
              <w:suppressAutoHyphens/>
              <w:ind w:left="712"/>
              <w:rPr>
                <w:color w:val="000000"/>
                <w:sz w:val="28"/>
                <w:szCs w:val="28"/>
              </w:rPr>
            </w:pPr>
            <w:r w:rsidRPr="00E27CBF">
              <w:rPr>
                <w:color w:val="000000"/>
                <w:sz w:val="28"/>
                <w:szCs w:val="28"/>
              </w:rPr>
              <w:t>УТВЕРЖДАЮ</w:t>
            </w:r>
          </w:p>
          <w:p w14:paraId="49FA6A7B" w14:textId="77777777" w:rsidR="00E27CBF" w:rsidRPr="00E27CBF" w:rsidRDefault="00E27CBF" w:rsidP="00E27CBF">
            <w:pPr>
              <w:suppressAutoHyphens/>
              <w:ind w:left="712"/>
              <w:rPr>
                <w:sz w:val="28"/>
                <w:szCs w:val="28"/>
              </w:rPr>
            </w:pPr>
            <w:r w:rsidRPr="00E27CBF">
              <w:rPr>
                <w:sz w:val="28"/>
                <w:szCs w:val="28"/>
              </w:rPr>
              <w:t>Проректор по учебной и</w:t>
            </w:r>
          </w:p>
          <w:p w14:paraId="26D3BE76" w14:textId="77777777" w:rsidR="00E27CBF" w:rsidRPr="00E27CBF" w:rsidRDefault="00E27CBF" w:rsidP="00E27CBF">
            <w:pPr>
              <w:suppressAutoHyphens/>
              <w:ind w:left="712"/>
              <w:rPr>
                <w:sz w:val="28"/>
                <w:szCs w:val="28"/>
              </w:rPr>
            </w:pPr>
            <w:r w:rsidRPr="00E27CBF">
              <w:rPr>
                <w:sz w:val="28"/>
                <w:szCs w:val="28"/>
              </w:rPr>
              <w:t>методической работе</w:t>
            </w:r>
          </w:p>
          <w:p w14:paraId="243E7D2D" w14:textId="77777777" w:rsidR="00E27CBF" w:rsidRPr="00E27CBF" w:rsidRDefault="00E27CBF" w:rsidP="00E27CBF">
            <w:pPr>
              <w:suppressAutoHyphens/>
              <w:rPr>
                <w:sz w:val="28"/>
                <w:szCs w:val="28"/>
              </w:rPr>
            </w:pPr>
            <w:r w:rsidRPr="00E27CBF">
              <w:rPr>
                <w:sz w:val="28"/>
                <w:szCs w:val="28"/>
              </w:rPr>
              <w:t xml:space="preserve">          Е.А. Каменева</w:t>
            </w:r>
          </w:p>
          <w:p w14:paraId="49326A0C" w14:textId="0C54E5B1" w:rsidR="004F6927" w:rsidRPr="00986AC0" w:rsidRDefault="00E27CBF" w:rsidP="00E27CBF">
            <w:pPr>
              <w:spacing w:line="276" w:lineRule="auto"/>
              <w:rPr>
                <w:sz w:val="24"/>
                <w:szCs w:val="24"/>
                <w:highlight w:val="green"/>
              </w:rPr>
            </w:pPr>
            <w:r w:rsidRPr="00E27CBF">
              <w:rPr>
                <w:sz w:val="28"/>
                <w:szCs w:val="28"/>
              </w:rPr>
              <w:t xml:space="preserve">          «26» февраля 2025 г.</w:t>
            </w:r>
            <w:bookmarkStart w:id="0" w:name="_GoBack"/>
            <w:bookmarkEnd w:id="0"/>
          </w:p>
        </w:tc>
      </w:tr>
    </w:tbl>
    <w:p w14:paraId="1B8D1AFD" w14:textId="428E8B97" w:rsidR="00D9376A" w:rsidRDefault="00D9376A" w:rsidP="003F1C49">
      <w:pPr>
        <w:spacing w:after="0" w:line="240" w:lineRule="auto"/>
        <w:rPr>
          <w:rFonts w:ascii="Times New Roman" w:eastAsia="Times New Roman" w:hAnsi="Times New Roman" w:cs="Times New Roman"/>
          <w:b/>
          <w:sz w:val="28"/>
          <w:szCs w:val="28"/>
          <w:lang w:eastAsia="ru-RU"/>
        </w:rPr>
      </w:pPr>
    </w:p>
    <w:p w14:paraId="41D196E5" w14:textId="77777777" w:rsidR="00D9376A" w:rsidRPr="00986AC0" w:rsidRDefault="00D9376A" w:rsidP="003F1C49">
      <w:pPr>
        <w:spacing w:after="0" w:line="240" w:lineRule="auto"/>
        <w:rPr>
          <w:rFonts w:ascii="Times New Roman" w:eastAsia="Times New Roman" w:hAnsi="Times New Roman" w:cs="Times New Roman"/>
          <w:b/>
          <w:sz w:val="28"/>
          <w:szCs w:val="28"/>
          <w:lang w:eastAsia="ru-RU"/>
        </w:rPr>
      </w:pPr>
    </w:p>
    <w:p w14:paraId="282706C6" w14:textId="05E66292" w:rsidR="00932F0B" w:rsidRPr="001F3A3F" w:rsidRDefault="003F1C49" w:rsidP="00923A8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 Прасолов</w:t>
      </w:r>
    </w:p>
    <w:p w14:paraId="403CFB60" w14:textId="77777777" w:rsidR="000C75E6" w:rsidRDefault="000C75E6" w:rsidP="000C75E6">
      <w:pPr>
        <w:spacing w:after="0" w:line="240" w:lineRule="auto"/>
        <w:jc w:val="center"/>
        <w:rPr>
          <w:rFonts w:ascii="Times New Roman" w:eastAsia="Times New Roman" w:hAnsi="Times New Roman" w:cs="Times New Roman"/>
          <w:b/>
          <w:sz w:val="28"/>
          <w:szCs w:val="28"/>
          <w:lang w:eastAsia="ru-RU"/>
        </w:rPr>
      </w:pPr>
    </w:p>
    <w:p w14:paraId="4D9A9831" w14:textId="77777777" w:rsidR="00D9376A" w:rsidRPr="00986AC0" w:rsidRDefault="00D9376A" w:rsidP="000C75E6">
      <w:pPr>
        <w:spacing w:after="0" w:line="240" w:lineRule="auto"/>
        <w:jc w:val="center"/>
        <w:rPr>
          <w:rFonts w:ascii="Times New Roman" w:eastAsia="Times New Roman" w:hAnsi="Times New Roman" w:cs="Times New Roman"/>
          <w:b/>
          <w:sz w:val="28"/>
          <w:szCs w:val="28"/>
          <w:lang w:eastAsia="ru-RU"/>
        </w:rPr>
      </w:pPr>
    </w:p>
    <w:p w14:paraId="6A1561D7" w14:textId="375FBD6E" w:rsidR="00D9376A" w:rsidRPr="00E634F9" w:rsidRDefault="003F1C49" w:rsidP="00E634F9">
      <w:pPr>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cs="Times New Roman"/>
          <w:b/>
          <w:bCs/>
          <w:sz w:val="28"/>
          <w:szCs w:val="28"/>
        </w:rPr>
        <w:t>Экономика в условиях чрезвычайных ситуаций</w:t>
      </w:r>
    </w:p>
    <w:p w14:paraId="25CC9E3B" w14:textId="7A9E81F7" w:rsidR="00923A8E" w:rsidRPr="00986AC0" w:rsidRDefault="00923A8E" w:rsidP="003F1C49">
      <w:pPr>
        <w:spacing w:after="0" w:line="360" w:lineRule="auto"/>
        <w:ind w:left="-180" w:right="616" w:firstLine="360"/>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 xml:space="preserve">Рабочая программа дисциплины  </w:t>
      </w:r>
    </w:p>
    <w:p w14:paraId="585A8FF6" w14:textId="77777777" w:rsidR="00230851" w:rsidRPr="00986AC0" w:rsidRDefault="00230851" w:rsidP="00230851">
      <w:pPr>
        <w:spacing w:after="0" w:line="240" w:lineRule="auto"/>
        <w:jc w:val="center"/>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для студентов, обучающихся по направлению подготовки</w:t>
      </w:r>
    </w:p>
    <w:p w14:paraId="0324B6AE" w14:textId="77777777" w:rsidR="003F1C49" w:rsidRPr="003F1C49" w:rsidRDefault="003F1C49" w:rsidP="003F1C49">
      <w:pPr>
        <w:spacing w:after="0" w:line="240" w:lineRule="auto"/>
        <w:jc w:val="center"/>
        <w:rPr>
          <w:rFonts w:ascii="Times New Roman" w:eastAsia="Times New Roman" w:hAnsi="Times New Roman" w:cs="Times New Roman"/>
          <w:bCs/>
          <w:sz w:val="28"/>
          <w:szCs w:val="28"/>
          <w:lang w:eastAsia="ru-RU"/>
        </w:rPr>
      </w:pPr>
      <w:r w:rsidRPr="003F1C49">
        <w:rPr>
          <w:rFonts w:ascii="Times New Roman" w:eastAsia="Times New Roman" w:hAnsi="Times New Roman" w:cs="Times New Roman"/>
          <w:sz w:val="28"/>
          <w:szCs w:val="28"/>
          <w:lang w:eastAsia="ru-RU"/>
        </w:rPr>
        <w:t>38.03.01 «Экономика»</w:t>
      </w:r>
    </w:p>
    <w:p w14:paraId="3280F10D" w14:textId="77777777" w:rsidR="003F1C49" w:rsidRPr="003F1C49" w:rsidRDefault="003F1C49" w:rsidP="003F1C49">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 xml:space="preserve">Образовательная программа </w:t>
      </w:r>
    </w:p>
    <w:p w14:paraId="17AC5047" w14:textId="77777777" w:rsidR="003F1C49" w:rsidRPr="003F1C49" w:rsidRDefault="003F1C49" w:rsidP="003F1C49">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«Корпоративные финансы»</w:t>
      </w:r>
    </w:p>
    <w:p w14:paraId="29AD9EB4" w14:textId="77777777" w:rsidR="003F1C49" w:rsidRPr="003F1C49" w:rsidRDefault="003F1C49" w:rsidP="003F1C49">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04AE39C2" w14:textId="0361266D" w:rsidR="003F1C49" w:rsidRDefault="003F1C49" w:rsidP="003F1C49">
      <w:pPr>
        <w:spacing w:after="0"/>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«Финансовая разведка, управление рисками и экономическая безопасность»</w:t>
      </w:r>
    </w:p>
    <w:p w14:paraId="03589BBF" w14:textId="77777777" w:rsidR="00325039" w:rsidRPr="003F1C49" w:rsidRDefault="00325039" w:rsidP="00325039">
      <w:pPr>
        <w:spacing w:after="0" w:line="240" w:lineRule="auto"/>
        <w:jc w:val="center"/>
        <w:rPr>
          <w:rFonts w:ascii="Times New Roman" w:eastAsia="Times New Roman" w:hAnsi="Times New Roman" w:cs="Times New Roman"/>
          <w:sz w:val="28"/>
          <w:szCs w:val="28"/>
          <w:lang w:eastAsia="ru-RU"/>
        </w:rPr>
      </w:pPr>
      <w:r w:rsidRPr="003F1C49">
        <w:rPr>
          <w:rFonts w:ascii="Times New Roman" w:eastAsia="Times New Roman" w:hAnsi="Times New Roman" w:cs="Times New Roman"/>
          <w:sz w:val="28"/>
          <w:szCs w:val="28"/>
          <w:lang w:eastAsia="ru-RU"/>
        </w:rPr>
        <w:t>Образовательная программа</w:t>
      </w:r>
    </w:p>
    <w:p w14:paraId="795B8E4E" w14:textId="77777777" w:rsidR="00325039" w:rsidRDefault="00325039" w:rsidP="00325039">
      <w:pPr>
        <w:spacing w:after="0"/>
        <w:jc w:val="center"/>
        <w:rPr>
          <w:rFonts w:ascii="Times New Roman" w:eastAsia="Times New Roman" w:hAnsi="Times New Roman" w:cs="Times New Roman"/>
          <w:sz w:val="28"/>
          <w:szCs w:val="28"/>
          <w:lang w:eastAsia="ru-RU"/>
        </w:rPr>
      </w:pPr>
      <w:r w:rsidRPr="00C53A51">
        <w:rPr>
          <w:rFonts w:ascii="Times New Roman" w:eastAsia="Times New Roman" w:hAnsi="Times New Roman" w:cs="Times New Roman"/>
          <w:sz w:val="28"/>
          <w:szCs w:val="28"/>
          <w:lang w:eastAsia="ru-RU"/>
        </w:rPr>
        <w:t>"Финансовая разведка и управление рисками бизнеса"</w:t>
      </w:r>
    </w:p>
    <w:p w14:paraId="2AEA7D34" w14:textId="77777777" w:rsidR="003F1C49" w:rsidRDefault="003F1C49" w:rsidP="003F1C49">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программа</w:t>
      </w:r>
    </w:p>
    <w:p w14:paraId="00D1F070" w14:textId="77777777" w:rsidR="003F1C49" w:rsidRDefault="003F1C49" w:rsidP="003F1C49">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«Экономика и бизнес»</w:t>
      </w:r>
    </w:p>
    <w:p w14:paraId="1882AEE4" w14:textId="2C163226" w:rsidR="005B6488" w:rsidRDefault="005B6488" w:rsidP="003F1C49">
      <w:pPr>
        <w:suppressAutoHyphens/>
        <w:spacing w:after="0" w:line="240" w:lineRule="auto"/>
        <w:rPr>
          <w:rFonts w:ascii="Times New Roman" w:hAnsi="Times New Roman" w:cs="Times New Roman"/>
          <w:iCs/>
          <w:sz w:val="28"/>
          <w:szCs w:val="28"/>
        </w:rPr>
      </w:pPr>
    </w:p>
    <w:p w14:paraId="2344C8FC" w14:textId="77777777" w:rsidR="00D9376A" w:rsidRDefault="00D9376A" w:rsidP="003F1C49">
      <w:pPr>
        <w:suppressAutoHyphens/>
        <w:spacing w:after="0" w:line="240" w:lineRule="auto"/>
        <w:rPr>
          <w:rFonts w:ascii="Times New Roman" w:hAnsi="Times New Roman" w:cs="Times New Roman"/>
          <w:iCs/>
          <w:sz w:val="28"/>
          <w:szCs w:val="28"/>
        </w:rPr>
      </w:pPr>
    </w:p>
    <w:p w14:paraId="095E5BDD" w14:textId="77777777" w:rsidR="00D9376A" w:rsidRPr="00986AC0" w:rsidRDefault="00D9376A" w:rsidP="003F1C49">
      <w:pPr>
        <w:suppressAutoHyphens/>
        <w:spacing w:after="0" w:line="240" w:lineRule="auto"/>
        <w:rPr>
          <w:rFonts w:ascii="Times New Roman" w:hAnsi="Times New Roman" w:cs="Times New Roman"/>
          <w:iCs/>
          <w:sz w:val="28"/>
          <w:szCs w:val="28"/>
        </w:rPr>
      </w:pPr>
    </w:p>
    <w:p w14:paraId="264028F8" w14:textId="77777777" w:rsidR="00471B5C" w:rsidRPr="003D1FE3" w:rsidRDefault="00471B5C" w:rsidP="00471B5C">
      <w:pPr>
        <w:suppressAutoHyphens/>
        <w:spacing w:after="0" w:line="240" w:lineRule="auto"/>
        <w:jc w:val="center"/>
        <w:rPr>
          <w:rFonts w:ascii="Times New Roman" w:hAnsi="Times New Roman" w:cs="Times New Roman"/>
          <w:i/>
          <w:sz w:val="28"/>
          <w:szCs w:val="28"/>
        </w:rPr>
      </w:pPr>
      <w:r w:rsidRPr="003D1FE3">
        <w:rPr>
          <w:rFonts w:ascii="Times New Roman" w:hAnsi="Times New Roman" w:cs="Times New Roman"/>
          <w:i/>
          <w:sz w:val="28"/>
          <w:szCs w:val="28"/>
        </w:rPr>
        <w:t>Одобрено Советом учебно-научного Департамента экономической безопасности и управления рисками</w:t>
      </w:r>
    </w:p>
    <w:p w14:paraId="06706A5E" w14:textId="77777777" w:rsidR="00471B5C" w:rsidRPr="003D1FE3" w:rsidRDefault="00471B5C" w:rsidP="00471B5C">
      <w:pPr>
        <w:suppressAutoHyphens/>
        <w:spacing w:after="0" w:line="240" w:lineRule="auto"/>
        <w:jc w:val="center"/>
        <w:rPr>
          <w:rFonts w:ascii="Times New Roman" w:hAnsi="Times New Roman" w:cs="Times New Roman"/>
          <w:i/>
          <w:sz w:val="28"/>
          <w:szCs w:val="28"/>
        </w:rPr>
      </w:pPr>
      <w:r w:rsidRPr="003D1FE3">
        <w:rPr>
          <w:rFonts w:ascii="Times New Roman" w:hAnsi="Times New Roman" w:cs="Times New Roman"/>
          <w:i/>
          <w:sz w:val="28"/>
          <w:szCs w:val="28"/>
        </w:rPr>
        <w:t>(протокол № 2 от 15.11.2023 г.)</w:t>
      </w:r>
    </w:p>
    <w:p w14:paraId="21AD5B70" w14:textId="77777777" w:rsidR="00471B5C" w:rsidRPr="003D1FE3" w:rsidRDefault="00471B5C" w:rsidP="00471B5C">
      <w:pPr>
        <w:suppressAutoHyphens/>
        <w:spacing w:after="0" w:line="240" w:lineRule="auto"/>
        <w:jc w:val="center"/>
        <w:rPr>
          <w:rFonts w:ascii="Times New Roman" w:hAnsi="Times New Roman" w:cs="Times New Roman"/>
          <w:i/>
          <w:sz w:val="28"/>
          <w:szCs w:val="28"/>
        </w:rPr>
      </w:pPr>
    </w:p>
    <w:p w14:paraId="12998F83" w14:textId="77777777" w:rsidR="00471B5C" w:rsidRPr="003D1FE3" w:rsidRDefault="00471B5C" w:rsidP="00471B5C">
      <w:pPr>
        <w:suppressAutoHyphens/>
        <w:spacing w:after="0" w:line="240" w:lineRule="auto"/>
        <w:jc w:val="center"/>
        <w:rPr>
          <w:rFonts w:ascii="Times New Roman" w:hAnsi="Times New Roman" w:cs="Times New Roman"/>
          <w:i/>
          <w:sz w:val="28"/>
          <w:szCs w:val="28"/>
        </w:rPr>
      </w:pPr>
      <w:r w:rsidRPr="003D1FE3">
        <w:rPr>
          <w:rFonts w:ascii="Times New Roman" w:hAnsi="Times New Roman" w:cs="Times New Roman"/>
          <w:i/>
          <w:sz w:val="28"/>
          <w:szCs w:val="28"/>
        </w:rPr>
        <w:t>Рекомендовано Ученым советом Факультета экономики и бизнеса</w:t>
      </w:r>
    </w:p>
    <w:p w14:paraId="2823546E" w14:textId="65DFD97B" w:rsidR="00471B5C" w:rsidRPr="003D1FE3" w:rsidRDefault="00471B5C" w:rsidP="00471B5C">
      <w:pPr>
        <w:suppressAutoHyphens/>
        <w:spacing w:after="0" w:line="240" w:lineRule="auto"/>
        <w:jc w:val="center"/>
        <w:rPr>
          <w:rFonts w:ascii="Times New Roman" w:hAnsi="Times New Roman" w:cs="Times New Roman"/>
          <w:i/>
          <w:iCs/>
          <w:sz w:val="28"/>
          <w:szCs w:val="28"/>
        </w:rPr>
      </w:pPr>
      <w:r w:rsidRPr="003D1FE3">
        <w:rPr>
          <w:rFonts w:ascii="Times New Roman" w:hAnsi="Times New Roman" w:cs="Times New Roman"/>
          <w:i/>
          <w:iCs/>
          <w:sz w:val="28"/>
          <w:szCs w:val="28"/>
        </w:rPr>
        <w:t>(</w:t>
      </w:r>
      <w:r w:rsidRPr="003D1FE3">
        <w:rPr>
          <w:rFonts w:ascii="Times New Roman" w:hAnsi="Times New Roman" w:cs="Times New Roman"/>
          <w:i/>
          <w:sz w:val="28"/>
          <w:szCs w:val="28"/>
        </w:rPr>
        <w:t>протокол №</w:t>
      </w:r>
      <w:r>
        <w:rPr>
          <w:rFonts w:ascii="Times New Roman" w:hAnsi="Times New Roman" w:cs="Times New Roman"/>
          <w:i/>
          <w:sz w:val="28"/>
          <w:szCs w:val="28"/>
        </w:rPr>
        <w:t xml:space="preserve"> </w:t>
      </w:r>
      <w:r w:rsidRPr="003D1FE3">
        <w:rPr>
          <w:rFonts w:ascii="Times New Roman" w:hAnsi="Times New Roman" w:cs="Times New Roman"/>
          <w:i/>
          <w:sz w:val="28"/>
          <w:szCs w:val="28"/>
        </w:rPr>
        <w:t>34 от 20.11.2023 г.</w:t>
      </w:r>
      <w:r w:rsidRPr="003D1FE3">
        <w:rPr>
          <w:rFonts w:ascii="Times New Roman" w:hAnsi="Times New Roman" w:cs="Times New Roman"/>
          <w:i/>
          <w:iCs/>
          <w:sz w:val="28"/>
          <w:szCs w:val="28"/>
        </w:rPr>
        <w:t>)</w:t>
      </w:r>
    </w:p>
    <w:p w14:paraId="5A5EA8A3" w14:textId="5B3BB85A" w:rsidR="00963AA4" w:rsidRDefault="00963AA4" w:rsidP="003F1C49">
      <w:pPr>
        <w:suppressAutoHyphens/>
        <w:spacing w:after="0" w:line="240" w:lineRule="auto"/>
        <w:rPr>
          <w:rFonts w:ascii="Times New Roman" w:hAnsi="Times New Roman" w:cs="Times New Roman"/>
          <w:iCs/>
          <w:sz w:val="28"/>
          <w:szCs w:val="28"/>
        </w:rPr>
      </w:pPr>
    </w:p>
    <w:p w14:paraId="6755EAF9" w14:textId="0329891F" w:rsidR="001B1EEE" w:rsidRDefault="00963AA4" w:rsidP="001B1EEE">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Москва</w:t>
      </w:r>
      <w:r w:rsidR="00B3337A" w:rsidRPr="00986AC0">
        <w:rPr>
          <w:rFonts w:ascii="Times New Roman" w:hAnsi="Times New Roman" w:cs="Times New Roman"/>
          <w:b/>
          <w:sz w:val="28"/>
          <w:szCs w:val="28"/>
        </w:rPr>
        <w:t xml:space="preserve"> </w:t>
      </w:r>
      <w:r w:rsidR="00471B5C">
        <w:rPr>
          <w:rFonts w:ascii="Times New Roman" w:hAnsi="Times New Roman" w:cs="Times New Roman"/>
          <w:b/>
          <w:sz w:val="28"/>
          <w:szCs w:val="28"/>
        </w:rPr>
        <w:t xml:space="preserve">– </w:t>
      </w:r>
      <w:r w:rsidR="00B3337A" w:rsidRPr="00986AC0">
        <w:rPr>
          <w:rFonts w:ascii="Times New Roman" w:hAnsi="Times New Roman" w:cs="Times New Roman"/>
          <w:b/>
          <w:sz w:val="28"/>
          <w:szCs w:val="28"/>
        </w:rPr>
        <w:t>202</w:t>
      </w:r>
      <w:r w:rsidR="00067FF5" w:rsidRPr="00986AC0">
        <w:rPr>
          <w:rFonts w:ascii="Times New Roman" w:hAnsi="Times New Roman" w:cs="Times New Roman"/>
          <w:b/>
          <w:sz w:val="28"/>
          <w:szCs w:val="28"/>
        </w:rPr>
        <w:t>3</w:t>
      </w:r>
    </w:p>
    <w:p w14:paraId="1A135B81" w14:textId="77777777" w:rsidR="006A7D45" w:rsidRPr="00986AC0" w:rsidRDefault="006A7D45" w:rsidP="001B1EEE">
      <w:pPr>
        <w:suppressAutoHyphens/>
        <w:spacing w:after="0" w:line="240" w:lineRule="auto"/>
        <w:jc w:val="center"/>
        <w:rPr>
          <w:rFonts w:ascii="Times New Roman" w:hAnsi="Times New Roman" w:cs="Times New Roman"/>
          <w:b/>
          <w:sz w:val="28"/>
          <w:szCs w:val="28"/>
        </w:rPr>
      </w:pP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51CDACC8" w14:textId="77777777" w:rsidR="00923A8E" w:rsidRPr="00986AC0" w:rsidRDefault="00923A8E"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r w:rsidRPr="00986AC0">
            <w:rPr>
              <w:rFonts w:ascii="Times New Roman" w:eastAsia="Times New Roman" w:hAnsi="Times New Roman" w:cs="Times New Roman"/>
              <w:b/>
              <w:sz w:val="26"/>
              <w:szCs w:val="26"/>
              <w:lang w:eastAsia="ru-RU"/>
            </w:rPr>
            <w:t>Содержание</w:t>
          </w:r>
        </w:p>
        <w:p w14:paraId="5A6A52C4" w14:textId="77777777" w:rsidR="00596F5B" w:rsidRPr="00986AC0" w:rsidRDefault="00596F5B" w:rsidP="00923A8E">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0A5B3A74" w14:textId="4A614E05" w:rsidR="00400A1B" w:rsidRPr="00986AC0" w:rsidRDefault="00923A8E">
          <w:pPr>
            <w:pStyle w:val="15"/>
            <w:tabs>
              <w:tab w:val="left" w:pos="660"/>
            </w:tabs>
            <w:rPr>
              <w:rFonts w:eastAsiaTheme="minorEastAsia"/>
              <w:noProof/>
              <w:sz w:val="28"/>
              <w:szCs w:val="28"/>
            </w:rPr>
          </w:pPr>
          <w:r w:rsidRPr="00986AC0">
            <w:rPr>
              <w:sz w:val="28"/>
              <w:szCs w:val="28"/>
            </w:rPr>
            <w:fldChar w:fldCharType="begin"/>
          </w:r>
          <w:r w:rsidRPr="00986AC0">
            <w:rPr>
              <w:sz w:val="28"/>
              <w:szCs w:val="28"/>
            </w:rPr>
            <w:instrText xml:space="preserve"> TOC \o "1-3" \h \z \u </w:instrText>
          </w:r>
          <w:r w:rsidRPr="00986AC0">
            <w:rPr>
              <w:sz w:val="28"/>
              <w:szCs w:val="28"/>
            </w:rPr>
            <w:fldChar w:fldCharType="separate"/>
          </w:r>
          <w:hyperlink w:anchor="_Toc73619794" w:history="1">
            <w:r w:rsidR="00400A1B" w:rsidRPr="00986AC0">
              <w:rPr>
                <w:rStyle w:val="af1"/>
                <w:bCs/>
                <w:noProof/>
                <w:sz w:val="28"/>
                <w:szCs w:val="28"/>
              </w:rPr>
              <w:t>1.</w:t>
            </w:r>
            <w:r w:rsidR="00400A1B" w:rsidRPr="00986AC0">
              <w:rPr>
                <w:rFonts w:eastAsiaTheme="minorEastAsia"/>
                <w:noProof/>
                <w:sz w:val="28"/>
                <w:szCs w:val="28"/>
              </w:rPr>
              <w:t xml:space="preserve"> </w:t>
            </w:r>
            <w:r w:rsidR="00400A1B" w:rsidRPr="00986AC0">
              <w:rPr>
                <w:rStyle w:val="af1"/>
                <w:bCs/>
                <w:noProof/>
                <w:sz w:val="28"/>
                <w:szCs w:val="28"/>
              </w:rPr>
              <w:t>Наименование дисциплины</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_Toc73619794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4</w:t>
            </w:r>
            <w:r w:rsidR="00400A1B" w:rsidRPr="00986AC0">
              <w:rPr>
                <w:noProof/>
                <w:webHidden/>
                <w:sz w:val="28"/>
                <w:szCs w:val="28"/>
              </w:rPr>
              <w:fldChar w:fldCharType="end"/>
            </w:r>
          </w:hyperlink>
        </w:p>
        <w:p w14:paraId="68DE2C42" w14:textId="79A721F4" w:rsidR="00400A1B" w:rsidRPr="00986AC0" w:rsidRDefault="009931FA">
          <w:pPr>
            <w:pStyle w:val="15"/>
            <w:tabs>
              <w:tab w:val="left" w:pos="660"/>
            </w:tabs>
            <w:rPr>
              <w:rFonts w:eastAsiaTheme="minorEastAsia"/>
              <w:noProof/>
              <w:sz w:val="28"/>
              <w:szCs w:val="28"/>
            </w:rPr>
          </w:pPr>
          <w:hyperlink w:anchor="_Toc73619795" w:history="1">
            <w:r w:rsidR="00400A1B" w:rsidRPr="00986AC0">
              <w:rPr>
                <w:rStyle w:val="af1"/>
                <w:bCs/>
                <w:noProof/>
                <w:sz w:val="28"/>
                <w:szCs w:val="28"/>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_Toc73619795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4</w:t>
            </w:r>
            <w:r w:rsidR="00400A1B" w:rsidRPr="00986AC0">
              <w:rPr>
                <w:noProof/>
                <w:webHidden/>
                <w:sz w:val="28"/>
                <w:szCs w:val="28"/>
              </w:rPr>
              <w:fldChar w:fldCharType="end"/>
            </w:r>
          </w:hyperlink>
        </w:p>
        <w:p w14:paraId="2E54E20E" w14:textId="5BB4B0BE" w:rsidR="00400A1B" w:rsidRPr="00986AC0" w:rsidRDefault="009931FA">
          <w:pPr>
            <w:pStyle w:val="15"/>
            <w:tabs>
              <w:tab w:val="left" w:pos="660"/>
            </w:tabs>
            <w:rPr>
              <w:rFonts w:eastAsiaTheme="minorEastAsia"/>
              <w:noProof/>
              <w:sz w:val="28"/>
              <w:szCs w:val="28"/>
            </w:rPr>
          </w:pPr>
          <w:hyperlink w:anchor="_Toc73619796" w:history="1">
            <w:r w:rsidR="00400A1B" w:rsidRPr="00986AC0">
              <w:rPr>
                <w:rStyle w:val="af1"/>
                <w:bCs/>
                <w:noProof/>
                <w:sz w:val="28"/>
                <w:szCs w:val="28"/>
              </w:rPr>
              <w:t>3. Место дисциплины в структуре образовательной программы</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_Toc73619796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5</w:t>
            </w:r>
            <w:r w:rsidR="00400A1B" w:rsidRPr="00986AC0">
              <w:rPr>
                <w:noProof/>
                <w:webHidden/>
                <w:sz w:val="28"/>
                <w:szCs w:val="28"/>
              </w:rPr>
              <w:fldChar w:fldCharType="end"/>
            </w:r>
          </w:hyperlink>
        </w:p>
        <w:p w14:paraId="0970F327" w14:textId="53BA77FB" w:rsidR="00400A1B" w:rsidRPr="00986AC0" w:rsidRDefault="009931FA">
          <w:pPr>
            <w:pStyle w:val="15"/>
            <w:tabs>
              <w:tab w:val="left" w:pos="660"/>
            </w:tabs>
            <w:rPr>
              <w:rFonts w:eastAsiaTheme="minorEastAsia"/>
              <w:noProof/>
              <w:sz w:val="28"/>
              <w:szCs w:val="28"/>
            </w:rPr>
          </w:pPr>
          <w:hyperlink w:anchor="_Toc73619797" w:history="1">
            <w:r w:rsidR="00400A1B" w:rsidRPr="00986AC0">
              <w:rPr>
                <w:rStyle w:val="af1"/>
                <w:bCs/>
                <w:noProof/>
                <w:sz w:val="28"/>
                <w:szCs w:val="28"/>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_Toc73619797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5</w:t>
            </w:r>
            <w:r w:rsidR="00400A1B" w:rsidRPr="00986AC0">
              <w:rPr>
                <w:noProof/>
                <w:webHidden/>
                <w:sz w:val="28"/>
                <w:szCs w:val="28"/>
              </w:rPr>
              <w:fldChar w:fldCharType="end"/>
            </w:r>
          </w:hyperlink>
        </w:p>
        <w:p w14:paraId="4D2CDE42" w14:textId="2AA2BE1A" w:rsidR="00400A1B" w:rsidRPr="00986AC0" w:rsidRDefault="009931FA">
          <w:pPr>
            <w:pStyle w:val="15"/>
            <w:tabs>
              <w:tab w:val="left" w:pos="660"/>
            </w:tabs>
            <w:rPr>
              <w:rFonts w:eastAsiaTheme="minorEastAsia"/>
              <w:noProof/>
              <w:sz w:val="28"/>
              <w:szCs w:val="28"/>
            </w:rPr>
          </w:pPr>
          <w:hyperlink w:anchor="_Toc73619798" w:history="1">
            <w:r w:rsidR="00400A1B" w:rsidRPr="00986AC0">
              <w:rPr>
                <w:rStyle w:val="af1"/>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_Toc73619798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6</w:t>
            </w:r>
            <w:r w:rsidR="00400A1B" w:rsidRPr="00986AC0">
              <w:rPr>
                <w:noProof/>
                <w:webHidden/>
                <w:sz w:val="28"/>
                <w:szCs w:val="28"/>
              </w:rPr>
              <w:fldChar w:fldCharType="end"/>
            </w:r>
          </w:hyperlink>
        </w:p>
        <w:p w14:paraId="4D576191" w14:textId="4DD97B99" w:rsidR="00400A1B" w:rsidRPr="00986AC0" w:rsidRDefault="009931FA">
          <w:pPr>
            <w:pStyle w:val="15"/>
            <w:rPr>
              <w:rFonts w:eastAsiaTheme="minorEastAsia"/>
              <w:noProof/>
              <w:sz w:val="28"/>
              <w:szCs w:val="28"/>
            </w:rPr>
          </w:pPr>
          <w:hyperlink w:anchor="_Toc73619799" w:history="1">
            <w:r w:rsidR="00400A1B" w:rsidRPr="00986AC0">
              <w:rPr>
                <w:rStyle w:val="af1"/>
                <w:bCs/>
                <w:noProof/>
                <w:sz w:val="28"/>
                <w:szCs w:val="28"/>
              </w:rPr>
              <w:t>6. Перечень учебно-методического обеспечения для самостоятельной работы обучающихся по дисциплине</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_Toc73619799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10</w:t>
            </w:r>
            <w:r w:rsidR="00400A1B" w:rsidRPr="00986AC0">
              <w:rPr>
                <w:noProof/>
                <w:webHidden/>
                <w:sz w:val="28"/>
                <w:szCs w:val="28"/>
              </w:rPr>
              <w:fldChar w:fldCharType="end"/>
            </w:r>
          </w:hyperlink>
        </w:p>
        <w:p w14:paraId="2C46DE7B" w14:textId="3B0BC0D9" w:rsidR="00400A1B" w:rsidRPr="00986AC0" w:rsidRDefault="009931FA">
          <w:pPr>
            <w:pStyle w:val="15"/>
            <w:rPr>
              <w:rFonts w:eastAsiaTheme="minorEastAsia"/>
              <w:noProof/>
              <w:sz w:val="28"/>
              <w:szCs w:val="28"/>
            </w:rPr>
          </w:pPr>
          <w:hyperlink w:anchor="_Toc73619800" w:history="1">
            <w:r w:rsidR="00400A1B" w:rsidRPr="00986AC0">
              <w:rPr>
                <w:rStyle w:val="af1"/>
                <w:bCs/>
                <w:noProof/>
                <w:sz w:val="28"/>
                <w:szCs w:val="28"/>
              </w:rPr>
              <w:t>Примеры тестовых заданий</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_Toc73619800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13</w:t>
            </w:r>
            <w:r w:rsidR="00400A1B" w:rsidRPr="00986AC0">
              <w:rPr>
                <w:noProof/>
                <w:webHidden/>
                <w:sz w:val="28"/>
                <w:szCs w:val="28"/>
              </w:rPr>
              <w:fldChar w:fldCharType="end"/>
            </w:r>
          </w:hyperlink>
        </w:p>
        <w:p w14:paraId="35D1D041" w14:textId="7D4238AA" w:rsidR="00400A1B" w:rsidRPr="00986AC0" w:rsidRDefault="009931FA">
          <w:pPr>
            <w:pStyle w:val="15"/>
            <w:rPr>
              <w:rFonts w:eastAsiaTheme="minorEastAsia"/>
              <w:noProof/>
              <w:sz w:val="28"/>
              <w:szCs w:val="28"/>
            </w:rPr>
          </w:pPr>
          <w:hyperlink w:anchor="_Toc73619801" w:history="1">
            <w:r w:rsidR="00400A1B" w:rsidRPr="00986AC0">
              <w:rPr>
                <w:rStyle w:val="af1"/>
                <w:noProof/>
                <w:sz w:val="28"/>
                <w:szCs w:val="28"/>
              </w:rPr>
              <w:t>7. Фонд оценочных средств для проведения промежуточной аттестации обучающихся по дисциплине</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_Toc73619801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17</w:t>
            </w:r>
            <w:r w:rsidR="00400A1B" w:rsidRPr="00986AC0">
              <w:rPr>
                <w:noProof/>
                <w:webHidden/>
                <w:sz w:val="28"/>
                <w:szCs w:val="28"/>
              </w:rPr>
              <w:fldChar w:fldCharType="end"/>
            </w:r>
          </w:hyperlink>
        </w:p>
        <w:p w14:paraId="4D2F1099" w14:textId="3285FB65" w:rsidR="00400A1B" w:rsidRPr="00986AC0" w:rsidRDefault="009931FA">
          <w:pPr>
            <w:pStyle w:val="15"/>
            <w:rPr>
              <w:rFonts w:eastAsiaTheme="minorEastAsia"/>
              <w:noProof/>
              <w:sz w:val="28"/>
              <w:szCs w:val="28"/>
            </w:rPr>
          </w:pPr>
          <w:hyperlink w:anchor="_Toc73619802" w:history="1">
            <w:r w:rsidR="00400A1B" w:rsidRPr="00986AC0">
              <w:rPr>
                <w:rStyle w:val="af1"/>
                <w:noProof/>
                <w:sz w:val="28"/>
                <w:szCs w:val="28"/>
              </w:rPr>
              <w:t>8. Перечень основной и дополнительной учебной литературы, необходимой для освоения дисциплины</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_Toc73619802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22</w:t>
            </w:r>
            <w:r w:rsidR="00400A1B" w:rsidRPr="00986AC0">
              <w:rPr>
                <w:noProof/>
                <w:webHidden/>
                <w:sz w:val="28"/>
                <w:szCs w:val="28"/>
              </w:rPr>
              <w:fldChar w:fldCharType="end"/>
            </w:r>
          </w:hyperlink>
        </w:p>
        <w:p w14:paraId="219CA642" w14:textId="730FF649" w:rsidR="00400A1B" w:rsidRPr="00986AC0" w:rsidRDefault="009931FA">
          <w:pPr>
            <w:pStyle w:val="15"/>
            <w:rPr>
              <w:rFonts w:eastAsiaTheme="minorEastAsia"/>
              <w:noProof/>
              <w:sz w:val="28"/>
              <w:szCs w:val="28"/>
            </w:rPr>
          </w:pPr>
          <w:hyperlink w:anchor="_Toc73619803" w:history="1">
            <w:r w:rsidR="00400A1B" w:rsidRPr="00986AC0">
              <w:rPr>
                <w:rStyle w:val="af1"/>
                <w:bCs/>
                <w:noProof/>
                <w:sz w:val="28"/>
                <w:szCs w:val="28"/>
              </w:rPr>
              <w:t>9. Перечень ресурсов информационно-телекоммуникационной сети «Интернет», необходимых для освоения дисциплины</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_Toc73619803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24</w:t>
            </w:r>
            <w:r w:rsidR="00400A1B" w:rsidRPr="00986AC0">
              <w:rPr>
                <w:noProof/>
                <w:webHidden/>
                <w:sz w:val="28"/>
                <w:szCs w:val="28"/>
              </w:rPr>
              <w:fldChar w:fldCharType="end"/>
            </w:r>
          </w:hyperlink>
        </w:p>
        <w:p w14:paraId="11A3024E" w14:textId="2B029C8F" w:rsidR="00400A1B" w:rsidRPr="00986AC0" w:rsidRDefault="009931FA">
          <w:pPr>
            <w:pStyle w:val="15"/>
            <w:rPr>
              <w:rFonts w:eastAsiaTheme="minorEastAsia"/>
              <w:noProof/>
              <w:sz w:val="28"/>
              <w:szCs w:val="28"/>
            </w:rPr>
          </w:pPr>
          <w:hyperlink w:anchor="_Toc73619804" w:history="1">
            <w:r w:rsidR="00400A1B" w:rsidRPr="00986AC0">
              <w:rPr>
                <w:rStyle w:val="af1"/>
                <w:noProof/>
                <w:sz w:val="28"/>
                <w:szCs w:val="28"/>
              </w:rPr>
              <w:t>10. Методические указания для обучающихся по освоению дисциплины</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_Toc73619804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22</w:t>
            </w:r>
            <w:r w:rsidR="00400A1B" w:rsidRPr="00986AC0">
              <w:rPr>
                <w:noProof/>
                <w:webHidden/>
                <w:sz w:val="28"/>
                <w:szCs w:val="28"/>
              </w:rPr>
              <w:fldChar w:fldCharType="end"/>
            </w:r>
          </w:hyperlink>
        </w:p>
        <w:p w14:paraId="359C1306" w14:textId="209B5E00" w:rsidR="00400A1B" w:rsidRPr="00986AC0" w:rsidRDefault="009931FA">
          <w:pPr>
            <w:pStyle w:val="15"/>
            <w:rPr>
              <w:rFonts w:eastAsiaTheme="minorEastAsia"/>
              <w:noProof/>
              <w:sz w:val="28"/>
              <w:szCs w:val="28"/>
            </w:rPr>
          </w:pPr>
          <w:hyperlink w:anchor="_Toc73619805" w:history="1">
            <w:r w:rsidR="00400A1B" w:rsidRPr="00986AC0">
              <w:rPr>
                <w:rStyle w:val="af1"/>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_Toc73619805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25</w:t>
            </w:r>
            <w:r w:rsidR="00400A1B" w:rsidRPr="00986AC0">
              <w:rPr>
                <w:noProof/>
                <w:webHidden/>
                <w:sz w:val="28"/>
                <w:szCs w:val="28"/>
              </w:rPr>
              <w:fldChar w:fldCharType="end"/>
            </w:r>
          </w:hyperlink>
        </w:p>
        <w:p w14:paraId="3F9298DC" w14:textId="44B06C76" w:rsidR="00400A1B" w:rsidRPr="00986AC0" w:rsidRDefault="009931FA">
          <w:pPr>
            <w:pStyle w:val="15"/>
            <w:rPr>
              <w:rFonts w:eastAsiaTheme="minorEastAsia"/>
              <w:noProof/>
              <w:sz w:val="28"/>
              <w:szCs w:val="28"/>
            </w:rPr>
          </w:pPr>
          <w:hyperlink w:anchor="_Toc73619806" w:history="1">
            <w:r w:rsidR="00400A1B" w:rsidRPr="00986AC0">
              <w:rPr>
                <w:rStyle w:val="af1"/>
                <w:noProof/>
                <w:sz w:val="28"/>
                <w:szCs w:val="28"/>
              </w:rPr>
              <w:t>12. Описание материально-технической базы, необходимой для осуществления образовательного процесса по дисциплине</w:t>
            </w:r>
            <w:r w:rsidR="00400A1B" w:rsidRPr="00986AC0">
              <w:rPr>
                <w:noProof/>
                <w:webHidden/>
                <w:sz w:val="28"/>
                <w:szCs w:val="28"/>
              </w:rPr>
              <w:tab/>
            </w:r>
            <w:r w:rsidR="00400A1B" w:rsidRPr="00986AC0">
              <w:rPr>
                <w:noProof/>
                <w:webHidden/>
                <w:sz w:val="28"/>
                <w:szCs w:val="28"/>
              </w:rPr>
              <w:fldChar w:fldCharType="begin"/>
            </w:r>
            <w:r w:rsidR="00400A1B" w:rsidRPr="00986AC0">
              <w:rPr>
                <w:noProof/>
                <w:webHidden/>
                <w:sz w:val="28"/>
                <w:szCs w:val="28"/>
              </w:rPr>
              <w:instrText xml:space="preserve"> PAGEREF _Toc73619806 \h </w:instrText>
            </w:r>
            <w:r w:rsidR="00400A1B" w:rsidRPr="00986AC0">
              <w:rPr>
                <w:noProof/>
                <w:webHidden/>
                <w:sz w:val="28"/>
                <w:szCs w:val="28"/>
              </w:rPr>
            </w:r>
            <w:r w:rsidR="00400A1B" w:rsidRPr="00986AC0">
              <w:rPr>
                <w:noProof/>
                <w:webHidden/>
                <w:sz w:val="28"/>
                <w:szCs w:val="28"/>
              </w:rPr>
              <w:fldChar w:fldCharType="separate"/>
            </w:r>
            <w:r w:rsidR="007D2454">
              <w:rPr>
                <w:noProof/>
                <w:webHidden/>
                <w:sz w:val="28"/>
                <w:szCs w:val="28"/>
              </w:rPr>
              <w:t>26</w:t>
            </w:r>
            <w:r w:rsidR="00400A1B" w:rsidRPr="00986AC0">
              <w:rPr>
                <w:noProof/>
                <w:webHidden/>
                <w:sz w:val="28"/>
                <w:szCs w:val="28"/>
              </w:rPr>
              <w:fldChar w:fldCharType="end"/>
            </w:r>
          </w:hyperlink>
        </w:p>
        <w:p w14:paraId="29ACB71F" w14:textId="298910EE" w:rsidR="00F74A5F" w:rsidRPr="00986AC0" w:rsidRDefault="00923A8E" w:rsidP="00596F5B">
          <w:pPr>
            <w:spacing w:after="0" w:line="240" w:lineRule="auto"/>
            <w:ind w:right="-283"/>
            <w:rPr>
              <w:rFonts w:ascii="Times New Roman" w:eastAsia="Times New Roman" w:hAnsi="Times New Roman" w:cs="Times New Roman"/>
              <w:bCs/>
              <w:sz w:val="28"/>
              <w:szCs w:val="28"/>
              <w:lang w:eastAsia="ru-RU"/>
            </w:rPr>
          </w:pPr>
          <w:r w:rsidRPr="00986AC0">
            <w:rPr>
              <w:rFonts w:ascii="Times New Roman" w:eastAsia="Times New Roman" w:hAnsi="Times New Roman" w:cs="Times New Roman"/>
              <w:bCs/>
              <w:sz w:val="28"/>
              <w:szCs w:val="28"/>
              <w:lang w:eastAsia="ru-RU"/>
            </w:rPr>
            <w:fldChar w:fldCharType="end"/>
          </w:r>
        </w:p>
        <w:p w14:paraId="61F9ECE9" w14:textId="77777777" w:rsidR="00A80444" w:rsidRPr="00986AC0" w:rsidRDefault="009931FA" w:rsidP="00596F5B">
          <w:pPr>
            <w:spacing w:after="0" w:line="240" w:lineRule="auto"/>
            <w:ind w:right="-283"/>
            <w:rPr>
              <w:rFonts w:ascii="Times New Roman" w:eastAsia="Times New Roman" w:hAnsi="Times New Roman" w:cs="Times New Roman"/>
              <w:bCs/>
              <w:sz w:val="24"/>
              <w:szCs w:val="24"/>
              <w:lang w:eastAsia="ru-RU"/>
            </w:rPr>
          </w:pPr>
        </w:p>
      </w:sdtContent>
    </w:sdt>
    <w:p w14:paraId="4C029FE1" w14:textId="77777777" w:rsidR="00A80444" w:rsidRPr="00986AC0" w:rsidRDefault="00A80444">
      <w:pPr>
        <w:rPr>
          <w:rFonts w:ascii="Times New Roman" w:eastAsia="Times New Roman" w:hAnsi="Times New Roman" w:cs="Times New Roman"/>
          <w:bCs/>
          <w:sz w:val="24"/>
          <w:szCs w:val="24"/>
          <w:lang w:eastAsia="ru-RU"/>
        </w:rPr>
      </w:pPr>
      <w:r w:rsidRPr="00986AC0">
        <w:rPr>
          <w:rFonts w:ascii="Times New Roman" w:eastAsia="Times New Roman" w:hAnsi="Times New Roman" w:cs="Times New Roman"/>
          <w:bCs/>
          <w:sz w:val="24"/>
          <w:szCs w:val="24"/>
          <w:lang w:eastAsia="ru-RU"/>
        </w:rPr>
        <w:br w:type="page"/>
      </w:r>
    </w:p>
    <w:p w14:paraId="1BBC5089" w14:textId="77777777" w:rsidR="00923A8E" w:rsidRPr="00986AC0" w:rsidRDefault="00923A8E" w:rsidP="00596F5B">
      <w:pPr>
        <w:spacing w:after="0" w:line="240" w:lineRule="auto"/>
        <w:ind w:right="-283"/>
        <w:rPr>
          <w:rFonts w:ascii="Times New Roman" w:eastAsia="Times New Roman" w:hAnsi="Times New Roman" w:cs="Times New Roman"/>
          <w:sz w:val="24"/>
          <w:szCs w:val="24"/>
          <w:lang w:eastAsia="ru-RU"/>
        </w:rPr>
      </w:pPr>
    </w:p>
    <w:p w14:paraId="226A4A6C" w14:textId="77777777" w:rsidR="00923A8E" w:rsidRPr="00986AC0"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 w:name="_Toc424809559"/>
      <w:bookmarkStart w:id="2" w:name="_Toc506804983"/>
      <w:bookmarkStart w:id="3" w:name="_Toc73619794"/>
      <w:r w:rsidRPr="00986AC0">
        <w:rPr>
          <w:rFonts w:ascii="Times New Roman" w:eastAsia="Times New Roman" w:hAnsi="Times New Roman" w:cs="Times New Roman"/>
          <w:b/>
          <w:bCs/>
          <w:sz w:val="28"/>
          <w:szCs w:val="28"/>
        </w:rPr>
        <w:t>Наименование дисциплины</w:t>
      </w:r>
      <w:bookmarkEnd w:id="1"/>
      <w:bookmarkEnd w:id="2"/>
      <w:bookmarkEnd w:id="3"/>
      <w:r w:rsidR="00327345" w:rsidRPr="00986AC0">
        <w:rPr>
          <w:rFonts w:ascii="Times New Roman" w:eastAsia="Times New Roman" w:hAnsi="Times New Roman" w:cs="Times New Roman"/>
          <w:b/>
          <w:bCs/>
          <w:sz w:val="28"/>
          <w:szCs w:val="28"/>
        </w:rPr>
        <w:t xml:space="preserve"> </w:t>
      </w:r>
    </w:p>
    <w:p w14:paraId="62B5E2FB" w14:textId="46A01CC8" w:rsidR="00932F0B" w:rsidRPr="00986AC0" w:rsidRDefault="00923A8E" w:rsidP="00932F0B">
      <w:pPr>
        <w:spacing w:after="0" w:line="240" w:lineRule="auto"/>
        <w:ind w:firstLine="709"/>
        <w:jc w:val="both"/>
        <w:rPr>
          <w:rFonts w:ascii="Times New Roman" w:eastAsia="Times New Roman" w:hAnsi="Times New Roman" w:cs="Times New Roman"/>
          <w:sz w:val="28"/>
          <w:szCs w:val="28"/>
          <w:lang w:eastAsia="ru-RU"/>
        </w:rPr>
      </w:pPr>
      <w:r w:rsidRPr="00CC5E54">
        <w:rPr>
          <w:rFonts w:ascii="Times New Roman" w:eastAsia="Times New Roman" w:hAnsi="Times New Roman" w:cs="Times New Roman"/>
          <w:sz w:val="28"/>
          <w:szCs w:val="28"/>
          <w:lang w:eastAsia="ru-RU"/>
        </w:rPr>
        <w:t>Дисциплина «</w:t>
      </w:r>
      <w:bookmarkStart w:id="4" w:name="_Toc424050332"/>
      <w:bookmarkStart w:id="5" w:name="_Toc424809560"/>
      <w:r w:rsidR="00CC5E54" w:rsidRPr="00CC5E54">
        <w:rPr>
          <w:rFonts w:ascii="Times New Roman" w:hAnsi="Times New Roman" w:cs="Times New Roman"/>
          <w:sz w:val="28"/>
          <w:szCs w:val="28"/>
        </w:rPr>
        <w:t>Экономика в условиях чрезвычайных ситуаций</w:t>
      </w:r>
      <w:r w:rsidR="00932F0B" w:rsidRPr="00CC5E54">
        <w:rPr>
          <w:rFonts w:ascii="Times New Roman" w:eastAsia="Times New Roman" w:hAnsi="Times New Roman" w:cs="Times New Roman"/>
          <w:sz w:val="28"/>
          <w:szCs w:val="28"/>
          <w:lang w:eastAsia="ru-RU"/>
        </w:rPr>
        <w:t>»</w:t>
      </w:r>
    </w:p>
    <w:p w14:paraId="76D1978A" w14:textId="77777777" w:rsidR="00E62DA1" w:rsidRPr="00986AC0" w:rsidRDefault="00E62DA1" w:rsidP="00923A8E">
      <w:pPr>
        <w:spacing w:after="0" w:line="240" w:lineRule="auto"/>
        <w:ind w:firstLine="709"/>
        <w:jc w:val="both"/>
        <w:rPr>
          <w:rFonts w:ascii="Times New Roman" w:eastAsia="Times New Roman" w:hAnsi="Times New Roman" w:cs="Times New Roman"/>
          <w:sz w:val="28"/>
          <w:szCs w:val="28"/>
          <w:lang w:eastAsia="ru-RU"/>
        </w:rPr>
      </w:pPr>
    </w:p>
    <w:p w14:paraId="61AF7999" w14:textId="0D4C4863" w:rsidR="00F74A5F" w:rsidRPr="00986AC0" w:rsidRDefault="00207581" w:rsidP="00F74A5F">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6" w:name="_Toc517734268"/>
      <w:bookmarkStart w:id="7" w:name="_Toc73619795"/>
      <w:bookmarkEnd w:id="4"/>
      <w:bookmarkEnd w:id="5"/>
      <w:r w:rsidRPr="00986AC0">
        <w:rPr>
          <w:rFonts w:ascii="Times New Roman" w:eastAsia="Times New Roman" w:hAnsi="Times New Roman" w:cs="Times New Roman"/>
          <w:b/>
          <w:bCs/>
          <w:sz w:val="28"/>
          <w:szCs w:val="28"/>
        </w:rPr>
        <w:t xml:space="preserve"> </w:t>
      </w:r>
      <w:r w:rsidR="00F74A5F" w:rsidRPr="00986AC0">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6"/>
      <w:bookmarkEnd w:id="7"/>
    </w:p>
    <w:p w14:paraId="5A814C4E" w14:textId="2E28F33A" w:rsidR="00C46D14" w:rsidRDefault="00923A8E" w:rsidP="00067FF5">
      <w:pPr>
        <w:spacing w:after="0" w:line="240" w:lineRule="auto"/>
        <w:ind w:firstLine="709"/>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7407CFA9" w14:textId="77777777" w:rsidR="006375E3" w:rsidRPr="00986AC0" w:rsidRDefault="006375E3" w:rsidP="00067FF5">
      <w:pPr>
        <w:spacing w:after="0" w:line="240" w:lineRule="auto"/>
        <w:ind w:firstLine="709"/>
        <w:jc w:val="both"/>
        <w:rPr>
          <w:rFonts w:ascii="Times New Roman" w:eastAsia="Times New Roman" w:hAnsi="Times New Roman" w:cs="Times New Roman"/>
          <w:sz w:val="28"/>
          <w:szCs w:val="28"/>
          <w:lang w:eastAsia="ru-RU"/>
        </w:rPr>
      </w:pPr>
    </w:p>
    <w:p w14:paraId="1AA6B585" w14:textId="691135E3" w:rsidR="00CC5E54" w:rsidRDefault="00CC5E54" w:rsidP="00CC5E54">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sidR="007F4A78">
        <w:rPr>
          <w:rFonts w:ascii="Times New Roman" w:hAnsi="Times New Roman" w:cs="Times New Roman"/>
          <w:b/>
          <w:bCs/>
          <w:sz w:val="28"/>
          <w:szCs w:val="28"/>
        </w:rPr>
        <w:t xml:space="preserve">, </w:t>
      </w:r>
      <w:r w:rsidR="007F4A78">
        <w:rPr>
          <w:rFonts w:ascii="Times New Roman" w:hAnsi="Times New Roman" w:cs="Times New Roman"/>
          <w:b/>
          <w:sz w:val="28"/>
          <w:szCs w:val="28"/>
        </w:rPr>
        <w:t>все профили</w:t>
      </w:r>
    </w:p>
    <w:p w14:paraId="4F20DF77" w14:textId="4940E3D9" w:rsidR="001306F5" w:rsidRDefault="001306F5" w:rsidP="001306F5">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sidR="007F4A78">
        <w:rPr>
          <w:rFonts w:ascii="Times New Roman" w:hAnsi="Times New Roman" w:cs="Times New Roman"/>
          <w:b/>
          <w:bCs/>
          <w:sz w:val="28"/>
          <w:szCs w:val="28"/>
        </w:rPr>
        <w:t xml:space="preserve">, </w:t>
      </w:r>
      <w:r w:rsidR="007F4A78">
        <w:rPr>
          <w:rFonts w:ascii="Times New Roman" w:hAnsi="Times New Roman" w:cs="Times New Roman"/>
          <w:b/>
          <w:sz w:val="28"/>
          <w:szCs w:val="28"/>
        </w:rPr>
        <w:t>все профили</w:t>
      </w:r>
    </w:p>
    <w:p w14:paraId="5971D119" w14:textId="09C4F48A" w:rsidR="007D2454" w:rsidRDefault="007D2454" w:rsidP="001306F5">
      <w:pPr>
        <w:spacing w:after="0" w:line="240" w:lineRule="auto"/>
        <w:ind w:firstLine="709"/>
        <w:jc w:val="both"/>
        <w:rPr>
          <w:rFonts w:ascii="Times New Roman" w:hAnsi="Times New Roman" w:cs="Times New Roman"/>
          <w:b/>
          <w:sz w:val="28"/>
          <w:szCs w:val="28"/>
        </w:rPr>
      </w:pPr>
      <w:r w:rsidRPr="007D2454">
        <w:rPr>
          <w:rFonts w:ascii="Times New Roman" w:hAnsi="Times New Roman" w:cs="Times New Roman"/>
          <w:b/>
          <w:sz w:val="28"/>
          <w:szCs w:val="28"/>
        </w:rPr>
        <w:t>Образовательная программа "Финансовая разведка и управление рисками бизнеса"</w:t>
      </w:r>
    </w:p>
    <w:p w14:paraId="4D3304A8" w14:textId="6E2771CD" w:rsidR="001F3A3F" w:rsidRDefault="001306F5" w:rsidP="007F4A78">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sidR="007F4A78">
        <w:rPr>
          <w:rFonts w:ascii="Times New Roman" w:hAnsi="Times New Roman" w:cs="Times New Roman"/>
          <w:b/>
          <w:bCs/>
          <w:sz w:val="28"/>
          <w:szCs w:val="28"/>
        </w:rPr>
        <w:t xml:space="preserve">, </w:t>
      </w:r>
      <w:r w:rsidR="007F4A78">
        <w:rPr>
          <w:rFonts w:ascii="Times New Roman" w:hAnsi="Times New Roman" w:cs="Times New Roman"/>
          <w:b/>
          <w:sz w:val="28"/>
          <w:szCs w:val="28"/>
        </w:rPr>
        <w:t>все профили</w:t>
      </w:r>
    </w:p>
    <w:p w14:paraId="5075E23A" w14:textId="63706CEC" w:rsidR="004B712B" w:rsidRPr="00986AC0" w:rsidRDefault="003C19F2" w:rsidP="003C19F2">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Таблица 1</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370"/>
        <w:gridCol w:w="2563"/>
        <w:gridCol w:w="3787"/>
      </w:tblGrid>
      <w:tr w:rsidR="008524C4" w:rsidRPr="006A7D45" w14:paraId="61F3C1A2" w14:textId="77777777" w:rsidTr="001306F5">
        <w:tc>
          <w:tcPr>
            <w:tcW w:w="943" w:type="dxa"/>
            <w:shd w:val="clear" w:color="auto" w:fill="auto"/>
          </w:tcPr>
          <w:p w14:paraId="5574B997" w14:textId="32872A7A" w:rsidR="00D77FEF" w:rsidRPr="006A7D45" w:rsidRDefault="00596221" w:rsidP="00327345">
            <w:pPr>
              <w:spacing w:after="0" w:line="240" w:lineRule="auto"/>
              <w:jc w:val="center"/>
              <w:rPr>
                <w:rFonts w:ascii="Times New Roman" w:eastAsia="Times New Roman" w:hAnsi="Times New Roman" w:cs="Times New Roman"/>
                <w:b/>
                <w:sz w:val="24"/>
                <w:szCs w:val="24"/>
                <w:lang w:eastAsia="ru-RU"/>
              </w:rPr>
            </w:pPr>
            <w:r w:rsidRPr="006A7D45">
              <w:rPr>
                <w:rFonts w:ascii="Times New Roman" w:eastAsia="Times New Roman" w:hAnsi="Times New Roman" w:cs="Times New Roman"/>
                <w:b/>
                <w:sz w:val="24"/>
                <w:szCs w:val="24"/>
                <w:lang w:eastAsia="ru-RU"/>
              </w:rPr>
              <w:t xml:space="preserve"> </w:t>
            </w:r>
            <w:r w:rsidR="00D77FEF" w:rsidRPr="006A7D45">
              <w:rPr>
                <w:rFonts w:ascii="Times New Roman" w:eastAsia="Times New Roman" w:hAnsi="Times New Roman" w:cs="Times New Roman"/>
                <w:b/>
                <w:sz w:val="24"/>
                <w:szCs w:val="24"/>
                <w:lang w:eastAsia="ru-RU"/>
              </w:rPr>
              <w:t>Код компе-</w:t>
            </w:r>
            <w:proofErr w:type="spellStart"/>
            <w:r w:rsidR="00D77FEF" w:rsidRPr="006A7D45">
              <w:rPr>
                <w:rFonts w:ascii="Times New Roman" w:eastAsia="Times New Roman" w:hAnsi="Times New Roman" w:cs="Times New Roman"/>
                <w:b/>
                <w:sz w:val="24"/>
                <w:szCs w:val="24"/>
                <w:lang w:eastAsia="ru-RU"/>
              </w:rPr>
              <w:t>тенции</w:t>
            </w:r>
            <w:proofErr w:type="spellEnd"/>
          </w:p>
        </w:tc>
        <w:tc>
          <w:tcPr>
            <w:tcW w:w="2385" w:type="dxa"/>
            <w:shd w:val="clear" w:color="auto" w:fill="auto"/>
          </w:tcPr>
          <w:p w14:paraId="7A00AC9F" w14:textId="77777777" w:rsidR="00D77FEF" w:rsidRPr="006A7D45" w:rsidRDefault="00D77FEF" w:rsidP="00327345">
            <w:pPr>
              <w:spacing w:after="0" w:line="240" w:lineRule="auto"/>
              <w:jc w:val="center"/>
              <w:rPr>
                <w:rFonts w:ascii="Times New Roman" w:eastAsia="Times New Roman" w:hAnsi="Times New Roman" w:cs="Times New Roman"/>
                <w:b/>
                <w:sz w:val="24"/>
                <w:szCs w:val="24"/>
                <w:lang w:eastAsia="ru-RU"/>
              </w:rPr>
            </w:pPr>
            <w:r w:rsidRPr="006A7D45">
              <w:rPr>
                <w:rFonts w:ascii="Times New Roman" w:eastAsia="Times New Roman" w:hAnsi="Times New Roman" w:cs="Times New Roman"/>
                <w:b/>
                <w:sz w:val="24"/>
                <w:szCs w:val="24"/>
                <w:lang w:eastAsia="ru-RU"/>
              </w:rPr>
              <w:t>Наименование компетенции</w:t>
            </w:r>
          </w:p>
        </w:tc>
        <w:tc>
          <w:tcPr>
            <w:tcW w:w="2585" w:type="dxa"/>
          </w:tcPr>
          <w:p w14:paraId="06EB36A4" w14:textId="77777777" w:rsidR="00D77FEF" w:rsidRPr="006A7D45" w:rsidRDefault="00D77FEF" w:rsidP="00327345">
            <w:pPr>
              <w:spacing w:after="0" w:line="240" w:lineRule="auto"/>
              <w:jc w:val="center"/>
              <w:rPr>
                <w:rFonts w:ascii="Times New Roman" w:eastAsia="Times New Roman" w:hAnsi="Times New Roman" w:cs="Times New Roman"/>
                <w:b/>
                <w:sz w:val="24"/>
                <w:szCs w:val="24"/>
                <w:lang w:eastAsia="ru-RU"/>
              </w:rPr>
            </w:pPr>
            <w:r w:rsidRPr="006A7D45">
              <w:rPr>
                <w:rFonts w:ascii="Times New Roman" w:eastAsia="Times New Roman" w:hAnsi="Times New Roman" w:cs="Times New Roman"/>
                <w:b/>
                <w:sz w:val="24"/>
                <w:szCs w:val="24"/>
                <w:lang w:eastAsia="ru-RU"/>
              </w:rPr>
              <w:t>Индикаторы достижения компетенции</w:t>
            </w:r>
          </w:p>
        </w:tc>
        <w:tc>
          <w:tcPr>
            <w:tcW w:w="3801" w:type="dxa"/>
            <w:shd w:val="clear" w:color="auto" w:fill="auto"/>
          </w:tcPr>
          <w:p w14:paraId="089BF431" w14:textId="69B33129" w:rsidR="00D77FEF" w:rsidRPr="006A7D45" w:rsidRDefault="00D77FEF" w:rsidP="00802C43">
            <w:pPr>
              <w:spacing w:after="0" w:line="240" w:lineRule="auto"/>
              <w:jc w:val="center"/>
              <w:rPr>
                <w:rFonts w:ascii="Times New Roman" w:eastAsia="Times New Roman" w:hAnsi="Times New Roman" w:cs="Times New Roman"/>
                <w:b/>
                <w:sz w:val="24"/>
                <w:szCs w:val="24"/>
                <w:lang w:eastAsia="ru-RU"/>
              </w:rPr>
            </w:pPr>
            <w:r w:rsidRPr="006A7D45">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1306F5" w:rsidRPr="006A7D45" w14:paraId="29C7BC06" w14:textId="77777777" w:rsidTr="001306F5">
        <w:trPr>
          <w:trHeight w:val="106"/>
        </w:trPr>
        <w:tc>
          <w:tcPr>
            <w:tcW w:w="943" w:type="dxa"/>
            <w:vMerge w:val="restart"/>
            <w:shd w:val="clear" w:color="auto" w:fill="auto"/>
          </w:tcPr>
          <w:p w14:paraId="5F5848C7" w14:textId="20ABCD5D"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r w:rsidRPr="006A7D45">
              <w:rPr>
                <w:rFonts w:ascii="Times New Roman" w:hAnsi="Times New Roman" w:cs="Times New Roman"/>
                <w:sz w:val="24"/>
                <w:szCs w:val="24"/>
              </w:rPr>
              <w:t>ПКН-2</w:t>
            </w:r>
          </w:p>
        </w:tc>
        <w:tc>
          <w:tcPr>
            <w:tcW w:w="2385" w:type="dxa"/>
            <w:vMerge w:val="restart"/>
            <w:shd w:val="clear" w:color="auto" w:fill="auto"/>
          </w:tcPr>
          <w:p w14:paraId="58ECEDD5" w14:textId="71F21868"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r w:rsidRPr="006A7D45">
              <w:rPr>
                <w:rFonts w:ascii="Times New Roman" w:eastAsia="Times New Roman" w:hAnsi="Times New Roman" w:cs="Times New Roman"/>
                <w:sz w:val="24"/>
                <w:szCs w:val="24"/>
                <w:lang w:eastAsia="ru-RU"/>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w:t>
            </w:r>
          </w:p>
        </w:tc>
        <w:tc>
          <w:tcPr>
            <w:tcW w:w="2585" w:type="dxa"/>
          </w:tcPr>
          <w:p w14:paraId="146CE1AB" w14:textId="3E39DC12" w:rsidR="001306F5" w:rsidRPr="006A7D45" w:rsidRDefault="001306F5" w:rsidP="001306F5">
            <w:pPr>
              <w:tabs>
                <w:tab w:val="left" w:pos="1418"/>
              </w:tabs>
              <w:spacing w:after="0" w:line="240" w:lineRule="auto"/>
              <w:rPr>
                <w:rFonts w:ascii="Times New Roman" w:hAnsi="Times New Roman"/>
                <w:sz w:val="24"/>
                <w:szCs w:val="24"/>
                <w:highlight w:val="green"/>
              </w:rPr>
            </w:pPr>
            <w:r w:rsidRPr="006A7D45">
              <w:rPr>
                <w:rFonts w:ascii="Times New Roman" w:hAnsi="Times New Roman" w:cs="Times New Roman"/>
                <w:sz w:val="24"/>
                <w:szCs w:val="24"/>
              </w:rPr>
              <w:t>1.</w:t>
            </w:r>
            <w:r w:rsidRPr="006A7D45">
              <w:rPr>
                <w:rFonts w:ascii="Times New Roman" w:hAnsi="Times New Roman"/>
                <w:sz w:val="24"/>
                <w:szCs w:val="24"/>
              </w:rPr>
              <w:t xml:space="preserve"> Применяет нормативно-правовую базу, регламентирующую порядок расчета финансово-экономических показателей.</w:t>
            </w:r>
          </w:p>
        </w:tc>
        <w:tc>
          <w:tcPr>
            <w:tcW w:w="3801" w:type="dxa"/>
            <w:shd w:val="clear" w:color="auto" w:fill="auto"/>
          </w:tcPr>
          <w:p w14:paraId="301A1611" w14:textId="3E0402B9" w:rsidR="001306F5" w:rsidRPr="006A7D45" w:rsidRDefault="001306F5" w:rsidP="00670C35">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 xml:space="preserve">Знание: </w:t>
            </w:r>
            <w:r w:rsidR="00364D09" w:rsidRPr="006A7D45">
              <w:rPr>
                <w:rFonts w:ascii="Times New Roman" w:eastAsia="Calibri" w:hAnsi="Times New Roman" w:cs="Times New Roman"/>
                <w:b/>
                <w:sz w:val="24"/>
                <w:szCs w:val="24"/>
              </w:rPr>
              <w:t xml:space="preserve">- </w:t>
            </w:r>
            <w:r w:rsidR="00364D09" w:rsidRPr="006A7D45">
              <w:rPr>
                <w:rFonts w:ascii="Times New Roman" w:eastAsia="Calibri" w:hAnsi="Times New Roman" w:cs="Times New Roman"/>
                <w:sz w:val="24"/>
                <w:szCs w:val="24"/>
              </w:rPr>
              <w:t>основных нормативных правовых документов, о</w:t>
            </w:r>
            <w:r w:rsidR="00B4151E" w:rsidRPr="006A7D45">
              <w:rPr>
                <w:rFonts w:ascii="Times New Roman" w:eastAsia="Calibri" w:hAnsi="Times New Roman" w:cs="Times New Roman"/>
                <w:sz w:val="24"/>
                <w:szCs w:val="24"/>
              </w:rPr>
              <w:t>снов</w:t>
            </w:r>
            <w:r w:rsidR="00364D09" w:rsidRPr="006A7D45">
              <w:rPr>
                <w:rFonts w:ascii="Times New Roman" w:eastAsia="Calibri" w:hAnsi="Times New Roman" w:cs="Times New Roman"/>
                <w:sz w:val="24"/>
                <w:szCs w:val="24"/>
              </w:rPr>
              <w:t xml:space="preserve"> правового регулир</w:t>
            </w:r>
            <w:r w:rsidR="00B4151E" w:rsidRPr="006A7D45">
              <w:rPr>
                <w:rFonts w:ascii="Times New Roman" w:eastAsia="Calibri" w:hAnsi="Times New Roman" w:cs="Times New Roman"/>
                <w:sz w:val="24"/>
                <w:szCs w:val="24"/>
              </w:rPr>
              <w:t>ования и действия правовых норм</w:t>
            </w:r>
          </w:p>
          <w:p w14:paraId="73CD65CF" w14:textId="0ED8B18A" w:rsidR="00B4151E" w:rsidRPr="006A7D45" w:rsidRDefault="001306F5" w:rsidP="00670C35">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 xml:space="preserve">Умение: </w:t>
            </w:r>
            <w:r w:rsidR="00364D09" w:rsidRPr="006A7D45">
              <w:rPr>
                <w:rFonts w:ascii="Times New Roman" w:eastAsia="Calibri" w:hAnsi="Times New Roman" w:cs="Times New Roman"/>
                <w:sz w:val="24"/>
                <w:szCs w:val="24"/>
              </w:rPr>
              <w:t>ориентироваться в системе законодательства и нормативных правовых актов, регламентирующих сферу профессиональной деятельности, использовать правовые нормы в профессиональ</w:t>
            </w:r>
            <w:r w:rsidR="006A7D45" w:rsidRPr="006A7D45">
              <w:rPr>
                <w:rFonts w:ascii="Times New Roman" w:eastAsia="Calibri" w:hAnsi="Times New Roman" w:cs="Times New Roman"/>
                <w:sz w:val="24"/>
                <w:szCs w:val="24"/>
              </w:rPr>
              <w:t>ной и общественной деятельности.</w:t>
            </w:r>
          </w:p>
        </w:tc>
      </w:tr>
      <w:tr w:rsidR="001306F5" w:rsidRPr="006A7D45" w14:paraId="70CA63FF" w14:textId="77777777" w:rsidTr="001306F5">
        <w:trPr>
          <w:trHeight w:val="1992"/>
        </w:trPr>
        <w:tc>
          <w:tcPr>
            <w:tcW w:w="943" w:type="dxa"/>
            <w:vMerge/>
            <w:shd w:val="clear" w:color="auto" w:fill="auto"/>
          </w:tcPr>
          <w:p w14:paraId="6E84F58A" w14:textId="77777777"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p>
        </w:tc>
        <w:tc>
          <w:tcPr>
            <w:tcW w:w="2385" w:type="dxa"/>
            <w:vMerge/>
            <w:shd w:val="clear" w:color="auto" w:fill="auto"/>
          </w:tcPr>
          <w:p w14:paraId="7DCC9448" w14:textId="77777777"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p>
        </w:tc>
        <w:tc>
          <w:tcPr>
            <w:tcW w:w="2585" w:type="dxa"/>
          </w:tcPr>
          <w:p w14:paraId="2C6196C1" w14:textId="470EDA7F" w:rsidR="001306F5" w:rsidRPr="006A7D45" w:rsidRDefault="001306F5" w:rsidP="00670C35">
            <w:pPr>
              <w:tabs>
                <w:tab w:val="left" w:pos="1418"/>
              </w:tabs>
              <w:spacing w:after="0" w:line="240" w:lineRule="auto"/>
              <w:rPr>
                <w:rFonts w:ascii="Times New Roman" w:hAnsi="Times New Roman" w:cs="Times New Roman"/>
                <w:sz w:val="24"/>
                <w:szCs w:val="24"/>
                <w:highlight w:val="green"/>
              </w:rPr>
            </w:pPr>
            <w:r w:rsidRPr="006A7D45">
              <w:rPr>
                <w:rFonts w:ascii="Times New Roman" w:hAnsi="Times New Roman" w:cs="Times New Roman"/>
                <w:sz w:val="24"/>
                <w:szCs w:val="24"/>
              </w:rPr>
              <w:t>2. Производит расчет финансово-экономических показателей на макро-, мезо- и микроуровнях.</w:t>
            </w:r>
          </w:p>
        </w:tc>
        <w:tc>
          <w:tcPr>
            <w:tcW w:w="3801" w:type="dxa"/>
            <w:shd w:val="clear" w:color="auto" w:fill="auto"/>
          </w:tcPr>
          <w:p w14:paraId="6EDE8B59" w14:textId="51A2AB6F" w:rsidR="001306F5" w:rsidRPr="006A7D45" w:rsidRDefault="001306F5" w:rsidP="00670C35">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 xml:space="preserve">Знание: </w:t>
            </w:r>
            <w:r w:rsidR="00364D09" w:rsidRPr="006A7D45">
              <w:rPr>
                <w:rFonts w:ascii="Times New Roman" w:eastAsia="Calibri" w:hAnsi="Times New Roman" w:cs="Times New Roman"/>
                <w:sz w:val="24"/>
                <w:szCs w:val="24"/>
              </w:rPr>
              <w:t>действующих методик расчета финансово-экономических показателей</w:t>
            </w:r>
            <w:r w:rsidR="00364D09" w:rsidRPr="006A7D45">
              <w:rPr>
                <w:sz w:val="24"/>
                <w:szCs w:val="24"/>
              </w:rPr>
              <w:t xml:space="preserve"> </w:t>
            </w:r>
            <w:r w:rsidR="00364D09" w:rsidRPr="006A7D45">
              <w:rPr>
                <w:rFonts w:ascii="Times New Roman" w:eastAsia="Calibri" w:hAnsi="Times New Roman" w:cs="Times New Roman"/>
                <w:sz w:val="24"/>
                <w:szCs w:val="24"/>
              </w:rPr>
              <w:t>на макро-, мезо- и микроуровнях</w:t>
            </w:r>
            <w:r w:rsidR="00364D09" w:rsidRPr="006A7D45">
              <w:rPr>
                <w:rFonts w:ascii="Times New Roman" w:eastAsia="Calibri" w:hAnsi="Times New Roman" w:cs="Times New Roman"/>
                <w:b/>
                <w:sz w:val="24"/>
                <w:szCs w:val="24"/>
              </w:rPr>
              <w:t xml:space="preserve"> </w:t>
            </w:r>
          </w:p>
          <w:p w14:paraId="75FC72BB" w14:textId="6CFB1CC0" w:rsidR="00B4151E" w:rsidRPr="006A7D45" w:rsidRDefault="001306F5" w:rsidP="00364D09">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Умение:</w:t>
            </w:r>
            <w:r w:rsidR="00364D09" w:rsidRPr="006A7D45">
              <w:rPr>
                <w:sz w:val="24"/>
                <w:szCs w:val="24"/>
              </w:rPr>
              <w:t xml:space="preserve"> </w:t>
            </w:r>
            <w:r w:rsidR="00364D09" w:rsidRPr="006A7D45">
              <w:rPr>
                <w:rFonts w:ascii="Times New Roman" w:eastAsia="Calibri" w:hAnsi="Times New Roman" w:cs="Times New Roman"/>
                <w:sz w:val="24"/>
                <w:szCs w:val="24"/>
              </w:rPr>
              <w:t>проведение расчетов экономических и социально-экономических показателей на основе типовых методик с учетом действующей нормативно-правовой базы.</w:t>
            </w:r>
          </w:p>
        </w:tc>
      </w:tr>
      <w:tr w:rsidR="001306F5" w:rsidRPr="006A7D45" w14:paraId="04B75640" w14:textId="77777777" w:rsidTr="001306F5">
        <w:trPr>
          <w:trHeight w:val="1992"/>
        </w:trPr>
        <w:tc>
          <w:tcPr>
            <w:tcW w:w="943" w:type="dxa"/>
            <w:vMerge/>
            <w:shd w:val="clear" w:color="auto" w:fill="auto"/>
          </w:tcPr>
          <w:p w14:paraId="78D53FBE" w14:textId="77777777"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p>
        </w:tc>
        <w:tc>
          <w:tcPr>
            <w:tcW w:w="2385" w:type="dxa"/>
            <w:vMerge/>
            <w:shd w:val="clear" w:color="auto" w:fill="auto"/>
          </w:tcPr>
          <w:p w14:paraId="27FB4992" w14:textId="77777777" w:rsidR="001306F5" w:rsidRPr="006A7D45" w:rsidRDefault="001306F5" w:rsidP="00670C35">
            <w:pPr>
              <w:spacing w:after="0" w:line="240" w:lineRule="auto"/>
              <w:rPr>
                <w:rFonts w:ascii="Times New Roman" w:eastAsia="Times New Roman" w:hAnsi="Times New Roman" w:cs="Times New Roman"/>
                <w:sz w:val="24"/>
                <w:szCs w:val="24"/>
                <w:highlight w:val="green"/>
                <w:lang w:eastAsia="ru-RU"/>
              </w:rPr>
            </w:pPr>
          </w:p>
        </w:tc>
        <w:tc>
          <w:tcPr>
            <w:tcW w:w="2585" w:type="dxa"/>
          </w:tcPr>
          <w:p w14:paraId="6E422EF1" w14:textId="634C1D7D" w:rsidR="001306F5" w:rsidRPr="006A7D45" w:rsidRDefault="007021D3" w:rsidP="00670C35">
            <w:pPr>
              <w:tabs>
                <w:tab w:val="left" w:pos="1418"/>
              </w:tabs>
              <w:spacing w:after="0" w:line="240" w:lineRule="auto"/>
              <w:rPr>
                <w:rFonts w:ascii="Times New Roman" w:hAnsi="Times New Roman" w:cs="Times New Roman"/>
                <w:sz w:val="24"/>
                <w:szCs w:val="24"/>
                <w:highlight w:val="green"/>
              </w:rPr>
            </w:pPr>
            <w:r w:rsidRPr="006A7D45">
              <w:rPr>
                <w:rFonts w:ascii="Times New Roman" w:hAnsi="Times New Roman" w:cs="Times New Roman"/>
                <w:sz w:val="24"/>
                <w:szCs w:val="24"/>
              </w:rPr>
              <w:t>3. 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3801" w:type="dxa"/>
            <w:shd w:val="clear" w:color="auto" w:fill="auto"/>
          </w:tcPr>
          <w:p w14:paraId="140ABAE9" w14:textId="798291FC" w:rsidR="00364D09" w:rsidRPr="006A7D45" w:rsidRDefault="001306F5" w:rsidP="00364D09">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Знание:</w:t>
            </w:r>
            <w:r w:rsidR="00364D09" w:rsidRPr="006A7D45">
              <w:rPr>
                <w:sz w:val="24"/>
                <w:szCs w:val="24"/>
              </w:rPr>
              <w:t xml:space="preserve"> </w:t>
            </w:r>
            <w:r w:rsidR="00B4151E" w:rsidRPr="006A7D45">
              <w:rPr>
                <w:rFonts w:ascii="Times New Roman" w:eastAsia="Calibri" w:hAnsi="Times New Roman" w:cs="Times New Roman"/>
                <w:sz w:val="24"/>
                <w:szCs w:val="24"/>
              </w:rPr>
              <w:t>методов анализа финансово-</w:t>
            </w:r>
            <w:r w:rsidR="00364D09" w:rsidRPr="006A7D45">
              <w:rPr>
                <w:rFonts w:ascii="Times New Roman" w:eastAsia="Calibri" w:hAnsi="Times New Roman" w:cs="Times New Roman"/>
                <w:sz w:val="24"/>
                <w:szCs w:val="24"/>
              </w:rPr>
              <w:t>экономических</w:t>
            </w:r>
          </w:p>
          <w:p w14:paraId="2271C19A" w14:textId="64F088E6" w:rsidR="001306F5" w:rsidRPr="006A7D45" w:rsidRDefault="00B4151E" w:rsidP="00364D09">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sz w:val="24"/>
                <w:szCs w:val="24"/>
              </w:rPr>
              <w:t xml:space="preserve">показателей на </w:t>
            </w:r>
            <w:r w:rsidR="00364D09" w:rsidRPr="006A7D45">
              <w:rPr>
                <w:rFonts w:ascii="Times New Roman" w:eastAsia="Calibri" w:hAnsi="Times New Roman" w:cs="Times New Roman"/>
                <w:sz w:val="24"/>
                <w:szCs w:val="24"/>
              </w:rPr>
              <w:t>макро-, мезо- и микроуровнях</w:t>
            </w:r>
            <w:r w:rsidR="001306F5" w:rsidRPr="006A7D45">
              <w:rPr>
                <w:rFonts w:ascii="Times New Roman" w:eastAsia="Calibri" w:hAnsi="Times New Roman" w:cs="Times New Roman"/>
                <w:sz w:val="24"/>
                <w:szCs w:val="24"/>
              </w:rPr>
              <w:t xml:space="preserve"> </w:t>
            </w:r>
          </w:p>
          <w:p w14:paraId="53381A26" w14:textId="05C59402" w:rsidR="00B4151E" w:rsidRPr="006A7D45" w:rsidRDefault="001306F5"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Умение:</w:t>
            </w:r>
            <w:r w:rsidR="00B4151E" w:rsidRPr="006A7D45">
              <w:rPr>
                <w:sz w:val="24"/>
                <w:szCs w:val="24"/>
              </w:rPr>
              <w:t xml:space="preserve"> </w:t>
            </w:r>
            <w:r w:rsidR="00B4151E" w:rsidRPr="006A7D45">
              <w:rPr>
                <w:rFonts w:ascii="Times New Roman" w:eastAsia="Calibri" w:hAnsi="Times New Roman" w:cs="Times New Roman"/>
                <w:sz w:val="24"/>
                <w:szCs w:val="24"/>
              </w:rPr>
              <w:t>проводить анализ</w:t>
            </w:r>
          </w:p>
          <w:p w14:paraId="2A4FF57A" w14:textId="77777777" w:rsidR="00B4151E" w:rsidRPr="006A7D45" w:rsidRDefault="00B4151E"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sz w:val="24"/>
                <w:szCs w:val="24"/>
              </w:rPr>
              <w:t>финансово-экономических</w:t>
            </w:r>
          </w:p>
          <w:p w14:paraId="3F4A75F5" w14:textId="3056B37C" w:rsidR="00B4151E" w:rsidRPr="006A7D45" w:rsidRDefault="00B4151E"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sz w:val="24"/>
                <w:szCs w:val="24"/>
              </w:rPr>
              <w:t>показателей на макро-, мезо- и</w:t>
            </w:r>
          </w:p>
          <w:p w14:paraId="7C0FC9A2" w14:textId="269C0C86" w:rsidR="001306F5" w:rsidRPr="006A7D45" w:rsidRDefault="00B4151E" w:rsidP="00B4151E">
            <w:pPr>
              <w:spacing w:after="0" w:line="240" w:lineRule="auto"/>
              <w:rPr>
                <w:rFonts w:ascii="Times New Roman" w:eastAsia="Calibri" w:hAnsi="Times New Roman" w:cs="Times New Roman"/>
                <w:bCs/>
                <w:sz w:val="24"/>
                <w:szCs w:val="24"/>
                <w:highlight w:val="green"/>
              </w:rPr>
            </w:pPr>
            <w:r w:rsidRPr="006A7D45">
              <w:rPr>
                <w:rFonts w:ascii="Times New Roman" w:eastAsia="Calibri" w:hAnsi="Times New Roman" w:cs="Times New Roman"/>
                <w:sz w:val="24"/>
                <w:szCs w:val="24"/>
              </w:rPr>
              <w:t>микроуровнях</w:t>
            </w:r>
          </w:p>
        </w:tc>
      </w:tr>
      <w:tr w:rsidR="00670C35" w:rsidRPr="006A7D45" w14:paraId="787D406F" w14:textId="77777777" w:rsidTr="001306F5">
        <w:trPr>
          <w:trHeight w:val="2730"/>
        </w:trPr>
        <w:tc>
          <w:tcPr>
            <w:tcW w:w="943" w:type="dxa"/>
            <w:vMerge w:val="restart"/>
            <w:shd w:val="clear" w:color="auto" w:fill="auto"/>
          </w:tcPr>
          <w:p w14:paraId="0335C2CD" w14:textId="363FE66F" w:rsidR="00670C35" w:rsidRPr="006A7D45" w:rsidRDefault="001306F5" w:rsidP="00670C35">
            <w:pPr>
              <w:spacing w:after="0" w:line="240" w:lineRule="auto"/>
              <w:rPr>
                <w:rFonts w:ascii="Times New Roman" w:eastAsia="Times New Roman" w:hAnsi="Times New Roman" w:cs="Times New Roman"/>
                <w:sz w:val="24"/>
                <w:szCs w:val="24"/>
                <w:lang w:eastAsia="ru-RU"/>
              </w:rPr>
            </w:pPr>
            <w:r w:rsidRPr="006A7D45">
              <w:rPr>
                <w:rFonts w:ascii="Times New Roman" w:hAnsi="Times New Roman" w:cs="Times New Roman"/>
                <w:sz w:val="24"/>
                <w:szCs w:val="24"/>
              </w:rPr>
              <w:t>ПКН-6</w:t>
            </w:r>
          </w:p>
        </w:tc>
        <w:tc>
          <w:tcPr>
            <w:tcW w:w="2385" w:type="dxa"/>
            <w:vMerge w:val="restart"/>
            <w:shd w:val="clear" w:color="auto" w:fill="auto"/>
          </w:tcPr>
          <w:p w14:paraId="407ED444" w14:textId="06E4A763" w:rsidR="00670C35" w:rsidRPr="006A7D45" w:rsidRDefault="001306F5" w:rsidP="00670C35">
            <w:pPr>
              <w:spacing w:after="0" w:line="240" w:lineRule="auto"/>
              <w:rPr>
                <w:rFonts w:ascii="Times New Roman" w:eastAsia="Calibri" w:hAnsi="Times New Roman" w:cs="Times New Roman"/>
                <w:sz w:val="24"/>
                <w:szCs w:val="24"/>
              </w:rPr>
            </w:pPr>
            <w:r w:rsidRPr="006A7D45">
              <w:rPr>
                <w:rFonts w:ascii="Times New Roman" w:hAnsi="Times New Roman" w:cs="Times New Roman"/>
                <w:sz w:val="24"/>
                <w:szCs w:val="24"/>
              </w:rPr>
              <w:t>Способность предлагать решения профессиональных задач в меняющихся финансово-экономических условиях</w:t>
            </w:r>
          </w:p>
        </w:tc>
        <w:tc>
          <w:tcPr>
            <w:tcW w:w="2585" w:type="dxa"/>
          </w:tcPr>
          <w:p w14:paraId="5CA20B79" w14:textId="116E3B9F" w:rsidR="00670C35" w:rsidRPr="006A7D45" w:rsidRDefault="007021D3" w:rsidP="00670C35">
            <w:pPr>
              <w:tabs>
                <w:tab w:val="left" w:pos="1418"/>
              </w:tabs>
              <w:spacing w:after="0" w:line="240" w:lineRule="auto"/>
              <w:rPr>
                <w:rFonts w:ascii="Times New Roman" w:hAnsi="Times New Roman" w:cs="Times New Roman"/>
                <w:sz w:val="24"/>
                <w:szCs w:val="24"/>
              </w:rPr>
            </w:pPr>
            <w:r w:rsidRPr="006A7D45">
              <w:rPr>
                <w:rFonts w:ascii="Times New Roman" w:hAnsi="Times New Roman" w:cs="Times New Roman"/>
                <w:sz w:val="24"/>
                <w:szCs w:val="24"/>
              </w:rPr>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3801" w:type="dxa"/>
            <w:shd w:val="clear" w:color="auto" w:fill="auto"/>
          </w:tcPr>
          <w:p w14:paraId="1640BA90" w14:textId="789C823C" w:rsidR="00B4151E" w:rsidRPr="006A7D45" w:rsidRDefault="00B4151E" w:rsidP="00B4151E">
            <w:pPr>
              <w:shd w:val="clear" w:color="auto" w:fill="FFFFFF"/>
              <w:spacing w:after="0" w:line="240" w:lineRule="auto"/>
              <w:jc w:val="both"/>
              <w:rPr>
                <w:rFonts w:ascii="Times New Roman" w:eastAsia="Times New Roman" w:hAnsi="Times New Roman" w:cs="Times New Roman"/>
                <w:sz w:val="24"/>
                <w:szCs w:val="24"/>
                <w:lang w:eastAsia="ru-RU"/>
              </w:rPr>
            </w:pPr>
            <w:r w:rsidRPr="006A7D45">
              <w:rPr>
                <w:rFonts w:ascii="Times New Roman" w:eastAsia="Calibri" w:hAnsi="Times New Roman" w:cs="Times New Roman"/>
                <w:b/>
                <w:sz w:val="24"/>
                <w:szCs w:val="24"/>
              </w:rPr>
              <w:t>Знание:</w:t>
            </w:r>
            <w:r w:rsidRPr="006A7D45">
              <w:rPr>
                <w:rFonts w:ascii="Times New Roman" w:eastAsia="Times New Roman" w:hAnsi="Times New Roman" w:cs="Times New Roman"/>
                <w:sz w:val="24"/>
                <w:szCs w:val="24"/>
                <w:lang w:eastAsia="ru-RU"/>
              </w:rPr>
              <w:t xml:space="preserve"> алгоритма проведения</w:t>
            </w:r>
          </w:p>
          <w:p w14:paraId="4C41E9E6" w14:textId="77777777" w:rsidR="00B4151E" w:rsidRPr="006A7D45" w:rsidRDefault="00B4151E" w:rsidP="00B4151E">
            <w:pPr>
              <w:shd w:val="clear" w:color="auto" w:fill="FFFFFF"/>
              <w:spacing w:after="0" w:line="240" w:lineRule="auto"/>
              <w:jc w:val="both"/>
              <w:rPr>
                <w:rFonts w:ascii="Times New Roman" w:eastAsia="Times New Roman" w:hAnsi="Times New Roman" w:cs="Times New Roman"/>
                <w:sz w:val="24"/>
                <w:szCs w:val="24"/>
                <w:lang w:eastAsia="ru-RU"/>
              </w:rPr>
            </w:pPr>
            <w:r w:rsidRPr="006A7D45">
              <w:rPr>
                <w:rFonts w:ascii="Times New Roman" w:eastAsia="Times New Roman" w:hAnsi="Times New Roman" w:cs="Times New Roman"/>
                <w:sz w:val="24"/>
                <w:szCs w:val="24"/>
                <w:lang w:eastAsia="ru-RU"/>
              </w:rPr>
              <w:t>анализа финансово-хозяйственной</w:t>
            </w:r>
          </w:p>
          <w:p w14:paraId="17B6F041" w14:textId="77777777" w:rsidR="00B4151E" w:rsidRPr="006A7D45" w:rsidRDefault="00B4151E" w:rsidP="00B4151E">
            <w:pPr>
              <w:shd w:val="clear" w:color="auto" w:fill="FFFFFF"/>
              <w:spacing w:after="0" w:line="240" w:lineRule="auto"/>
              <w:jc w:val="both"/>
              <w:rPr>
                <w:rFonts w:ascii="Times New Roman" w:eastAsia="Times New Roman" w:hAnsi="Times New Roman" w:cs="Times New Roman"/>
                <w:sz w:val="24"/>
                <w:szCs w:val="24"/>
                <w:lang w:eastAsia="ru-RU"/>
              </w:rPr>
            </w:pPr>
            <w:r w:rsidRPr="006A7D45">
              <w:rPr>
                <w:rFonts w:ascii="Times New Roman" w:eastAsia="Times New Roman" w:hAnsi="Times New Roman" w:cs="Times New Roman"/>
                <w:sz w:val="24"/>
                <w:szCs w:val="24"/>
                <w:lang w:eastAsia="ru-RU"/>
              </w:rPr>
              <w:t>деятельности корпорации, приемы</w:t>
            </w:r>
          </w:p>
          <w:p w14:paraId="602B9CF7" w14:textId="37102D0D" w:rsidR="00B4151E" w:rsidRPr="006A7D45" w:rsidRDefault="00B4151E" w:rsidP="00B4151E">
            <w:pPr>
              <w:shd w:val="clear" w:color="auto" w:fill="FFFFFF"/>
              <w:spacing w:after="0" w:line="240" w:lineRule="auto"/>
              <w:jc w:val="both"/>
              <w:rPr>
                <w:rFonts w:ascii="Times New Roman" w:eastAsia="Times New Roman" w:hAnsi="Times New Roman" w:cs="Times New Roman"/>
                <w:sz w:val="24"/>
                <w:szCs w:val="24"/>
                <w:lang w:eastAsia="ru-RU"/>
              </w:rPr>
            </w:pPr>
            <w:r w:rsidRPr="006A7D45">
              <w:rPr>
                <w:rFonts w:ascii="Times New Roman" w:eastAsia="Times New Roman" w:hAnsi="Times New Roman" w:cs="Times New Roman"/>
                <w:sz w:val="24"/>
                <w:szCs w:val="24"/>
                <w:lang w:eastAsia="ru-RU"/>
              </w:rPr>
              <w:t>принятия управленческих решений</w:t>
            </w:r>
          </w:p>
          <w:p w14:paraId="71711DE5" w14:textId="7201B242" w:rsidR="00B4151E" w:rsidRPr="006A7D45" w:rsidRDefault="00B4151E" w:rsidP="00B4151E">
            <w:pPr>
              <w:shd w:val="clear" w:color="auto" w:fill="FFFFFF"/>
              <w:spacing w:after="0" w:line="240" w:lineRule="auto"/>
              <w:rPr>
                <w:rFonts w:ascii="Times New Roman" w:eastAsia="Times New Roman" w:hAnsi="Times New Roman" w:cs="Times New Roman"/>
                <w:sz w:val="24"/>
                <w:szCs w:val="24"/>
                <w:lang w:eastAsia="ru-RU"/>
              </w:rPr>
            </w:pPr>
            <w:r w:rsidRPr="006A7D45">
              <w:rPr>
                <w:rFonts w:ascii="Times New Roman" w:eastAsia="Calibri" w:hAnsi="Times New Roman" w:cs="Times New Roman"/>
                <w:b/>
                <w:sz w:val="24"/>
                <w:szCs w:val="24"/>
              </w:rPr>
              <w:t>Умение:</w:t>
            </w:r>
            <w:r w:rsidRPr="006A7D45">
              <w:rPr>
                <w:rFonts w:ascii="Times New Roman" w:hAnsi="Times New Roman" w:cs="Times New Roman"/>
                <w:sz w:val="24"/>
                <w:szCs w:val="24"/>
              </w:rPr>
              <w:t xml:space="preserve"> </w:t>
            </w:r>
            <w:r w:rsidRPr="006A7D45">
              <w:rPr>
                <w:rFonts w:ascii="Times New Roman" w:eastAsia="Times New Roman" w:hAnsi="Times New Roman" w:cs="Times New Roman"/>
                <w:sz w:val="24"/>
                <w:szCs w:val="24"/>
                <w:lang w:eastAsia="ru-RU"/>
              </w:rPr>
              <w:t>анализировать отчетности экономического субъекта и использовать</w:t>
            </w:r>
          </w:p>
          <w:p w14:paraId="20AF19CB" w14:textId="1CC9019F" w:rsidR="00670C35" w:rsidRPr="006A7D45" w:rsidRDefault="00B4151E" w:rsidP="006A7D45">
            <w:pPr>
              <w:shd w:val="clear" w:color="auto" w:fill="FFFFFF"/>
              <w:spacing w:after="0" w:line="240" w:lineRule="auto"/>
              <w:rPr>
                <w:rFonts w:ascii="Times New Roman" w:eastAsia="Times New Roman" w:hAnsi="Times New Roman" w:cs="Times New Roman"/>
                <w:sz w:val="24"/>
                <w:szCs w:val="24"/>
                <w:lang w:eastAsia="ru-RU"/>
              </w:rPr>
            </w:pPr>
            <w:r w:rsidRPr="006A7D45">
              <w:rPr>
                <w:rFonts w:ascii="Times New Roman" w:eastAsia="Times New Roman" w:hAnsi="Times New Roman" w:cs="Times New Roman"/>
                <w:sz w:val="24"/>
                <w:szCs w:val="24"/>
                <w:lang w:eastAsia="ru-RU"/>
              </w:rPr>
              <w:t>полученные сведения для принятия оперативных, тактических и стратегических управленческих решений</w:t>
            </w:r>
          </w:p>
        </w:tc>
      </w:tr>
      <w:tr w:rsidR="00670C35" w:rsidRPr="006A7D45" w14:paraId="05D0F407" w14:textId="77777777" w:rsidTr="001306F5">
        <w:trPr>
          <w:trHeight w:val="1437"/>
        </w:trPr>
        <w:tc>
          <w:tcPr>
            <w:tcW w:w="943" w:type="dxa"/>
            <w:vMerge/>
            <w:shd w:val="clear" w:color="auto" w:fill="auto"/>
          </w:tcPr>
          <w:p w14:paraId="7BAA3822" w14:textId="77777777" w:rsidR="00670C35" w:rsidRPr="006A7D45" w:rsidRDefault="00670C35" w:rsidP="00670C35">
            <w:pPr>
              <w:spacing w:after="0" w:line="240" w:lineRule="auto"/>
              <w:rPr>
                <w:rFonts w:ascii="Times New Roman" w:hAnsi="Times New Roman" w:cs="Times New Roman"/>
                <w:sz w:val="24"/>
                <w:szCs w:val="24"/>
                <w:highlight w:val="green"/>
              </w:rPr>
            </w:pPr>
          </w:p>
        </w:tc>
        <w:tc>
          <w:tcPr>
            <w:tcW w:w="2385" w:type="dxa"/>
            <w:vMerge/>
            <w:shd w:val="clear" w:color="auto" w:fill="auto"/>
          </w:tcPr>
          <w:p w14:paraId="4C3874E6" w14:textId="77777777" w:rsidR="00670C35" w:rsidRPr="006A7D45" w:rsidRDefault="00670C35" w:rsidP="00670C35">
            <w:pPr>
              <w:spacing w:after="0" w:line="240" w:lineRule="auto"/>
              <w:rPr>
                <w:rFonts w:ascii="Times New Roman" w:hAnsi="Times New Roman" w:cs="Times New Roman"/>
                <w:sz w:val="24"/>
                <w:szCs w:val="24"/>
                <w:highlight w:val="green"/>
              </w:rPr>
            </w:pPr>
          </w:p>
        </w:tc>
        <w:tc>
          <w:tcPr>
            <w:tcW w:w="2585" w:type="dxa"/>
          </w:tcPr>
          <w:p w14:paraId="2CE981D5" w14:textId="6BC59EA0" w:rsidR="00670C35" w:rsidRPr="006A7D45" w:rsidRDefault="007021D3" w:rsidP="00670C35">
            <w:pPr>
              <w:tabs>
                <w:tab w:val="left" w:pos="1418"/>
              </w:tabs>
              <w:spacing w:after="0" w:line="240" w:lineRule="auto"/>
              <w:rPr>
                <w:rFonts w:ascii="Times New Roman" w:hAnsi="Times New Roman" w:cs="Times New Roman"/>
                <w:sz w:val="24"/>
                <w:szCs w:val="24"/>
                <w:highlight w:val="green"/>
              </w:rPr>
            </w:pPr>
            <w:r w:rsidRPr="006A7D45">
              <w:rPr>
                <w:rFonts w:ascii="Times New Roman" w:hAnsi="Times New Roman" w:cs="Times New Roman"/>
                <w:sz w:val="24"/>
                <w:szCs w:val="24"/>
              </w:rPr>
              <w:t>2. Предлагает варианты решения профессиональных задач в условиях неопределенности</w:t>
            </w:r>
            <w:r w:rsidR="006964E8" w:rsidRPr="006A7D45">
              <w:rPr>
                <w:rFonts w:ascii="Times New Roman" w:hAnsi="Times New Roman" w:cs="Times New Roman"/>
                <w:sz w:val="24"/>
                <w:szCs w:val="24"/>
              </w:rPr>
              <w:t>.</w:t>
            </w:r>
          </w:p>
        </w:tc>
        <w:tc>
          <w:tcPr>
            <w:tcW w:w="3801" w:type="dxa"/>
            <w:shd w:val="clear" w:color="auto" w:fill="auto"/>
          </w:tcPr>
          <w:p w14:paraId="3FEC024A" w14:textId="67D4CAE7" w:rsidR="00B4151E" w:rsidRPr="006A7D45" w:rsidRDefault="00670C35"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 xml:space="preserve">Знание: </w:t>
            </w:r>
            <w:r w:rsidR="00B4151E" w:rsidRPr="006A7D45">
              <w:rPr>
                <w:rFonts w:ascii="Times New Roman" w:eastAsia="Calibri" w:hAnsi="Times New Roman" w:cs="Times New Roman"/>
                <w:sz w:val="24"/>
                <w:szCs w:val="24"/>
              </w:rPr>
              <w:t>способов и методов принятия решений в условиях</w:t>
            </w:r>
          </w:p>
          <w:p w14:paraId="21EA44A6" w14:textId="5C209B6F" w:rsidR="00670C35" w:rsidRPr="006A7D45" w:rsidRDefault="00B4151E"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sz w:val="24"/>
                <w:szCs w:val="24"/>
              </w:rPr>
              <w:t>неопределенности</w:t>
            </w:r>
          </w:p>
          <w:p w14:paraId="15269FE6" w14:textId="4546B2A4" w:rsidR="00B4151E" w:rsidRPr="006A7D45" w:rsidRDefault="00670C35" w:rsidP="00B4151E">
            <w:pPr>
              <w:spacing w:after="0" w:line="240" w:lineRule="auto"/>
              <w:rPr>
                <w:rFonts w:ascii="Times New Roman" w:eastAsia="Calibri" w:hAnsi="Times New Roman" w:cs="Times New Roman"/>
                <w:sz w:val="24"/>
                <w:szCs w:val="24"/>
              </w:rPr>
            </w:pPr>
            <w:r w:rsidRPr="006A7D45">
              <w:rPr>
                <w:rFonts w:ascii="Times New Roman" w:eastAsia="Calibri" w:hAnsi="Times New Roman" w:cs="Times New Roman"/>
                <w:b/>
                <w:sz w:val="24"/>
                <w:szCs w:val="24"/>
              </w:rPr>
              <w:t>Умение:</w:t>
            </w:r>
            <w:r w:rsidR="00B4151E" w:rsidRPr="006A7D45">
              <w:rPr>
                <w:sz w:val="24"/>
                <w:szCs w:val="24"/>
              </w:rPr>
              <w:t xml:space="preserve"> </w:t>
            </w:r>
            <w:r w:rsidR="00B4151E" w:rsidRPr="006A7D45">
              <w:rPr>
                <w:rFonts w:ascii="Times New Roman" w:eastAsia="Calibri" w:hAnsi="Times New Roman" w:cs="Times New Roman"/>
                <w:sz w:val="24"/>
                <w:szCs w:val="24"/>
              </w:rPr>
              <w:t>анализировать внешнюю и внутрикорпоративную финансовую информацию для принятия решений в условиях неопределенности</w:t>
            </w:r>
          </w:p>
        </w:tc>
      </w:tr>
    </w:tbl>
    <w:p w14:paraId="0B7197AA" w14:textId="77777777" w:rsidR="001F3A3F" w:rsidRDefault="001F3A3F" w:rsidP="001F3A3F">
      <w:pPr>
        <w:keepNext/>
        <w:spacing w:after="0" w:line="240" w:lineRule="auto"/>
        <w:ind w:left="426"/>
        <w:jc w:val="both"/>
        <w:outlineLvl w:val="0"/>
        <w:rPr>
          <w:rFonts w:ascii="Times New Roman" w:eastAsia="Times New Roman" w:hAnsi="Times New Roman" w:cs="Times New Roman"/>
          <w:b/>
          <w:bCs/>
          <w:sz w:val="28"/>
          <w:szCs w:val="28"/>
        </w:rPr>
      </w:pPr>
      <w:bookmarkStart w:id="8" w:name="_Toc424050333"/>
      <w:bookmarkStart w:id="9" w:name="_Toc424809561"/>
      <w:bookmarkStart w:id="10" w:name="_Toc506804984"/>
      <w:bookmarkStart w:id="11" w:name="_Toc73619796"/>
    </w:p>
    <w:p w14:paraId="018FCFF6" w14:textId="19D13F2E" w:rsidR="00923A8E" w:rsidRPr="00986AC0"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r w:rsidRPr="00986AC0">
        <w:rPr>
          <w:rFonts w:ascii="Times New Roman" w:eastAsia="Times New Roman" w:hAnsi="Times New Roman" w:cs="Times New Roman"/>
          <w:b/>
          <w:bCs/>
          <w:sz w:val="28"/>
          <w:szCs w:val="28"/>
        </w:rPr>
        <w:t>Место дисциплины в структуре образовательной программы</w:t>
      </w:r>
      <w:bookmarkEnd w:id="8"/>
      <w:bookmarkEnd w:id="9"/>
      <w:bookmarkEnd w:id="10"/>
      <w:bookmarkEnd w:id="11"/>
    </w:p>
    <w:p w14:paraId="3D9C9AF1" w14:textId="76D13CBC" w:rsidR="007021D3" w:rsidRDefault="000435C4" w:rsidP="007021D3">
      <w:pPr>
        <w:spacing w:after="0" w:line="240" w:lineRule="auto"/>
        <w:ind w:firstLine="709"/>
        <w:jc w:val="both"/>
        <w:rPr>
          <w:rFonts w:ascii="Times New Roman" w:eastAsia="Times New Roman" w:hAnsi="Times New Roman" w:cs="Times New Roman"/>
          <w:sz w:val="28"/>
          <w:szCs w:val="28"/>
          <w:lang w:eastAsia="ru-RU"/>
        </w:rPr>
      </w:pPr>
      <w:r w:rsidRPr="007021D3">
        <w:rPr>
          <w:rFonts w:ascii="Times New Roman" w:eastAsia="Times New Roman" w:hAnsi="Times New Roman" w:cs="Times New Roman"/>
          <w:sz w:val="28"/>
          <w:szCs w:val="28"/>
          <w:lang w:eastAsia="ru-RU"/>
        </w:rPr>
        <w:t>Дисциплина «</w:t>
      </w:r>
      <w:r w:rsidR="007021D3" w:rsidRPr="00CC5E54">
        <w:rPr>
          <w:rFonts w:ascii="Times New Roman" w:hAnsi="Times New Roman" w:cs="Times New Roman"/>
          <w:sz w:val="28"/>
          <w:szCs w:val="28"/>
        </w:rPr>
        <w:t>Экономика в условиях чрезвычайных ситуаций</w:t>
      </w:r>
      <w:r w:rsidRPr="007021D3">
        <w:rPr>
          <w:rFonts w:ascii="Times New Roman" w:eastAsia="Times New Roman" w:hAnsi="Times New Roman" w:cs="Times New Roman"/>
          <w:sz w:val="28"/>
          <w:szCs w:val="28"/>
          <w:lang w:eastAsia="ru-RU"/>
        </w:rPr>
        <w:t xml:space="preserve">» является </w:t>
      </w:r>
      <w:r w:rsidR="004B712B" w:rsidRPr="007021D3">
        <w:rPr>
          <w:rFonts w:ascii="Times New Roman" w:eastAsia="Times New Roman" w:hAnsi="Times New Roman" w:cs="Times New Roman"/>
          <w:sz w:val="28"/>
          <w:szCs w:val="28"/>
          <w:lang w:eastAsia="ru-RU"/>
        </w:rPr>
        <w:t xml:space="preserve">дисциплиной </w:t>
      </w:r>
      <w:r w:rsidR="001F3A3F" w:rsidRPr="007021D3">
        <w:rPr>
          <w:rFonts w:ascii="Times New Roman" w:eastAsia="Times New Roman" w:hAnsi="Times New Roman" w:cs="Times New Roman"/>
          <w:sz w:val="28"/>
          <w:szCs w:val="28"/>
          <w:lang w:eastAsia="ru-RU"/>
        </w:rPr>
        <w:t>Цикла профиля (элективного) модуля</w:t>
      </w:r>
      <w:r w:rsidR="007021D3">
        <w:rPr>
          <w:rFonts w:ascii="Times New Roman" w:eastAsia="Times New Roman" w:hAnsi="Times New Roman" w:cs="Times New Roman"/>
          <w:sz w:val="28"/>
          <w:szCs w:val="28"/>
          <w:lang w:eastAsia="ru-RU"/>
        </w:rPr>
        <w:t xml:space="preserve"> «</w:t>
      </w:r>
      <w:r w:rsidR="007021D3" w:rsidRPr="007021D3">
        <w:rPr>
          <w:rFonts w:ascii="Times New Roman" w:eastAsia="Times New Roman" w:hAnsi="Times New Roman" w:cs="Times New Roman"/>
          <w:sz w:val="28"/>
          <w:szCs w:val="28"/>
          <w:lang w:eastAsia="ru-RU"/>
        </w:rPr>
        <w:t>Устойчивое развитие экономики в условиях чрезвычайных ситуаций</w:t>
      </w:r>
      <w:r w:rsidR="007021D3">
        <w:rPr>
          <w:rFonts w:ascii="Times New Roman" w:eastAsia="Times New Roman" w:hAnsi="Times New Roman" w:cs="Times New Roman"/>
          <w:sz w:val="28"/>
          <w:szCs w:val="28"/>
          <w:lang w:eastAsia="ru-RU"/>
        </w:rPr>
        <w:t xml:space="preserve">» </w:t>
      </w:r>
      <w:r w:rsidR="00085488" w:rsidRPr="007021D3">
        <w:rPr>
          <w:rFonts w:ascii="Times New Roman" w:eastAsia="Times New Roman" w:hAnsi="Times New Roman" w:cs="Times New Roman"/>
          <w:color w:val="000000"/>
          <w:sz w:val="28"/>
          <w:szCs w:val="28"/>
          <w:lang w:eastAsia="ru-RU"/>
        </w:rPr>
        <w:t xml:space="preserve">по направлению подготовки </w:t>
      </w:r>
      <w:r w:rsidR="000D62A5" w:rsidRPr="007021D3">
        <w:rPr>
          <w:rFonts w:ascii="Times New Roman" w:eastAsia="Times New Roman" w:hAnsi="Times New Roman" w:cs="Times New Roman"/>
          <w:sz w:val="28"/>
          <w:szCs w:val="28"/>
          <w:lang w:eastAsia="ru-RU"/>
        </w:rPr>
        <w:t xml:space="preserve">38.03.01 «Экономика», </w:t>
      </w:r>
      <w:r w:rsidR="007021D3">
        <w:rPr>
          <w:rFonts w:ascii="Times New Roman" w:eastAsia="Times New Roman" w:hAnsi="Times New Roman" w:cs="Times New Roman"/>
          <w:sz w:val="28"/>
          <w:szCs w:val="28"/>
          <w:lang w:eastAsia="ru-RU"/>
        </w:rPr>
        <w:t xml:space="preserve">ОП </w:t>
      </w:r>
      <w:r w:rsidR="007021D3" w:rsidRPr="007021D3">
        <w:rPr>
          <w:rFonts w:ascii="Times New Roman" w:eastAsia="Times New Roman" w:hAnsi="Times New Roman" w:cs="Times New Roman"/>
          <w:sz w:val="28"/>
          <w:szCs w:val="28"/>
          <w:lang w:eastAsia="ru-RU"/>
        </w:rPr>
        <w:t>«Корпоративные финансы»</w:t>
      </w:r>
      <w:r w:rsidR="007021D3">
        <w:rPr>
          <w:rFonts w:ascii="Times New Roman" w:eastAsia="Times New Roman" w:hAnsi="Times New Roman" w:cs="Times New Roman"/>
          <w:sz w:val="28"/>
          <w:szCs w:val="28"/>
          <w:lang w:eastAsia="ru-RU"/>
        </w:rPr>
        <w:t>,</w:t>
      </w:r>
      <w:r w:rsidR="001F0520">
        <w:rPr>
          <w:rFonts w:ascii="Times New Roman" w:eastAsia="Times New Roman" w:hAnsi="Times New Roman" w:cs="Times New Roman"/>
          <w:sz w:val="28"/>
          <w:szCs w:val="28"/>
          <w:lang w:eastAsia="ru-RU"/>
        </w:rPr>
        <w:t xml:space="preserve"> </w:t>
      </w:r>
      <w:r w:rsidR="001F0520" w:rsidRPr="001F0520">
        <w:rPr>
          <w:rFonts w:ascii="Times New Roman" w:eastAsia="Times New Roman" w:hAnsi="Times New Roman" w:cs="Times New Roman"/>
          <w:sz w:val="28"/>
          <w:szCs w:val="28"/>
          <w:lang w:eastAsia="ru-RU"/>
        </w:rPr>
        <w:t>все профили</w:t>
      </w:r>
      <w:r w:rsidR="007021D3">
        <w:rPr>
          <w:rFonts w:ascii="Times New Roman" w:eastAsia="Times New Roman" w:hAnsi="Times New Roman" w:cs="Times New Roman"/>
          <w:sz w:val="28"/>
          <w:szCs w:val="28"/>
          <w:lang w:eastAsia="ru-RU"/>
        </w:rPr>
        <w:t>, ОП</w:t>
      </w:r>
      <w:r w:rsidR="007021D3" w:rsidRPr="007021D3">
        <w:rPr>
          <w:rFonts w:ascii="Times New Roman" w:eastAsia="Times New Roman" w:hAnsi="Times New Roman" w:cs="Times New Roman"/>
          <w:sz w:val="28"/>
          <w:szCs w:val="28"/>
          <w:lang w:eastAsia="ru-RU"/>
        </w:rPr>
        <w:t xml:space="preserve"> «Финансовая разведка, управление рисками и экономическая безопасность»</w:t>
      </w:r>
      <w:r w:rsidR="007021D3">
        <w:rPr>
          <w:rFonts w:ascii="Times New Roman" w:eastAsia="Times New Roman" w:hAnsi="Times New Roman" w:cs="Times New Roman"/>
          <w:sz w:val="28"/>
          <w:szCs w:val="28"/>
          <w:lang w:eastAsia="ru-RU"/>
        </w:rPr>
        <w:t xml:space="preserve">, </w:t>
      </w:r>
      <w:r w:rsidR="001F0520" w:rsidRPr="001F0520">
        <w:rPr>
          <w:rFonts w:ascii="Times New Roman" w:eastAsia="Times New Roman" w:hAnsi="Times New Roman" w:cs="Times New Roman"/>
          <w:sz w:val="28"/>
          <w:szCs w:val="28"/>
          <w:lang w:eastAsia="ru-RU"/>
        </w:rPr>
        <w:t>все профили</w:t>
      </w:r>
      <w:r w:rsidR="007021D3">
        <w:rPr>
          <w:rFonts w:ascii="Times New Roman" w:eastAsia="Times New Roman" w:hAnsi="Times New Roman" w:cs="Times New Roman"/>
          <w:sz w:val="28"/>
          <w:szCs w:val="28"/>
          <w:lang w:eastAsia="ru-RU"/>
        </w:rPr>
        <w:t xml:space="preserve">, </w:t>
      </w:r>
      <w:r w:rsidR="00EF7B86" w:rsidRPr="00EF7B86">
        <w:rPr>
          <w:rFonts w:ascii="Times New Roman" w:eastAsia="Times New Roman" w:hAnsi="Times New Roman" w:cs="Times New Roman"/>
          <w:sz w:val="28"/>
          <w:szCs w:val="28"/>
          <w:lang w:eastAsia="ru-RU"/>
        </w:rPr>
        <w:t>ОП "Финансовая разведка и управление рисками бизнеса"</w:t>
      </w:r>
      <w:r w:rsidR="00EF7B86">
        <w:rPr>
          <w:rFonts w:ascii="Times New Roman" w:eastAsia="Times New Roman" w:hAnsi="Times New Roman" w:cs="Times New Roman"/>
          <w:sz w:val="28"/>
          <w:szCs w:val="28"/>
          <w:lang w:eastAsia="ru-RU"/>
        </w:rPr>
        <w:t xml:space="preserve">, </w:t>
      </w:r>
      <w:r w:rsidR="007021D3">
        <w:rPr>
          <w:rFonts w:ascii="Times New Roman" w:eastAsia="Times New Roman" w:hAnsi="Times New Roman" w:cs="Times New Roman"/>
          <w:sz w:val="28"/>
          <w:szCs w:val="28"/>
          <w:lang w:eastAsia="ru-RU"/>
        </w:rPr>
        <w:t>ОП</w:t>
      </w:r>
      <w:r w:rsidR="007021D3" w:rsidRPr="007021D3">
        <w:rPr>
          <w:rFonts w:ascii="Times New Roman" w:eastAsia="Times New Roman" w:hAnsi="Times New Roman" w:cs="Times New Roman"/>
          <w:sz w:val="28"/>
          <w:szCs w:val="28"/>
          <w:lang w:eastAsia="ru-RU"/>
        </w:rPr>
        <w:t xml:space="preserve"> «Экономика и бизнес»</w:t>
      </w:r>
      <w:r w:rsidR="007021D3">
        <w:rPr>
          <w:rFonts w:ascii="Times New Roman" w:eastAsia="Times New Roman" w:hAnsi="Times New Roman" w:cs="Times New Roman"/>
          <w:sz w:val="28"/>
          <w:szCs w:val="28"/>
          <w:lang w:eastAsia="ru-RU"/>
        </w:rPr>
        <w:t xml:space="preserve">, </w:t>
      </w:r>
      <w:r w:rsidR="001F0520" w:rsidRPr="001F0520">
        <w:rPr>
          <w:rFonts w:ascii="Times New Roman" w:eastAsia="Times New Roman" w:hAnsi="Times New Roman" w:cs="Times New Roman"/>
          <w:sz w:val="28"/>
          <w:szCs w:val="28"/>
          <w:lang w:eastAsia="ru-RU"/>
        </w:rPr>
        <w:t>все профили</w:t>
      </w:r>
      <w:r w:rsidR="001F0520">
        <w:rPr>
          <w:rFonts w:ascii="Times New Roman" w:eastAsia="Times New Roman" w:hAnsi="Times New Roman" w:cs="Times New Roman"/>
          <w:sz w:val="28"/>
          <w:szCs w:val="28"/>
          <w:lang w:eastAsia="ru-RU"/>
        </w:rPr>
        <w:t>.</w:t>
      </w:r>
    </w:p>
    <w:p w14:paraId="2F75F9B1" w14:textId="736D0AD0" w:rsidR="004B712B" w:rsidRPr="00986AC0" w:rsidRDefault="004B712B" w:rsidP="0008350B">
      <w:pPr>
        <w:spacing w:after="0" w:line="240" w:lineRule="auto"/>
        <w:ind w:firstLine="709"/>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Для освоения</w:t>
      </w:r>
      <w:r w:rsidR="000435C4" w:rsidRPr="00986AC0">
        <w:rPr>
          <w:rFonts w:ascii="Times New Roman" w:eastAsia="Times New Roman" w:hAnsi="Times New Roman" w:cs="Times New Roman"/>
          <w:sz w:val="28"/>
          <w:szCs w:val="28"/>
          <w:lang w:eastAsia="ru-RU"/>
        </w:rPr>
        <w:t xml:space="preserve"> дисциплины </w:t>
      </w:r>
      <w:bookmarkStart w:id="12" w:name="_Hlk515202574"/>
      <w:r w:rsidRPr="00986AC0">
        <w:rPr>
          <w:rFonts w:ascii="Times New Roman" w:eastAsia="Times New Roman" w:hAnsi="Times New Roman" w:cs="Times New Roman"/>
          <w:sz w:val="28"/>
          <w:szCs w:val="28"/>
          <w:lang w:eastAsia="ru-RU"/>
        </w:rPr>
        <w:t xml:space="preserve">необходимо обладать знанием основ функционирования рыночной экономики на микро- и макроуровне, особенностей организации бухгалтерского учета; количественных и качественных взаимосвязей экономических объектов и процессов, владеть приемами и способами экономического анализа и статистики, владеть навыками работы с первоисточниками; сбора, обобщения и интерпретирования полученной информации, уметь идентифицировать риски бухгалтерского учета, разрабатывать меры по их минимизации. </w:t>
      </w:r>
    </w:p>
    <w:p w14:paraId="3944B963" w14:textId="77777777" w:rsidR="00D51EFF" w:rsidRPr="00986AC0" w:rsidRDefault="00D51EFF" w:rsidP="0008350B">
      <w:pPr>
        <w:spacing w:after="0" w:line="240" w:lineRule="auto"/>
        <w:ind w:firstLine="709"/>
        <w:jc w:val="both"/>
        <w:rPr>
          <w:rFonts w:ascii="Times New Roman" w:eastAsia="Times New Roman" w:hAnsi="Times New Roman" w:cs="Times New Roman"/>
          <w:sz w:val="28"/>
          <w:szCs w:val="28"/>
          <w:lang w:eastAsia="ru-RU"/>
        </w:rPr>
      </w:pPr>
    </w:p>
    <w:p w14:paraId="6C92C0B6" w14:textId="60DDBD28" w:rsidR="00923A8E" w:rsidRPr="00986AC0" w:rsidRDefault="00923A8E" w:rsidP="00CA3B5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3" w:name="_Toc424050334"/>
      <w:bookmarkStart w:id="14" w:name="_Toc424809562"/>
      <w:bookmarkStart w:id="15" w:name="_Toc506804987"/>
      <w:bookmarkStart w:id="16" w:name="_Toc73619797"/>
      <w:bookmarkEnd w:id="12"/>
      <w:r w:rsidRPr="00986AC0">
        <w:rPr>
          <w:rFonts w:ascii="Times New Roman" w:eastAsia="Times New Roman" w:hAnsi="Times New Roman" w:cs="Times New Roman"/>
          <w:b/>
          <w:bCs/>
          <w:sz w:val="28"/>
          <w:szCs w:val="28"/>
        </w:rPr>
        <w:lastRenderedPageBreak/>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3"/>
      <w:bookmarkEnd w:id="14"/>
      <w:bookmarkEnd w:id="15"/>
      <w:bookmarkEnd w:id="16"/>
    </w:p>
    <w:p w14:paraId="54F809D7" w14:textId="77777777" w:rsidR="00C83B00" w:rsidRPr="00986AC0" w:rsidRDefault="00C83B00" w:rsidP="00923A8E">
      <w:pPr>
        <w:tabs>
          <w:tab w:val="left" w:pos="709"/>
          <w:tab w:val="left" w:pos="993"/>
        </w:tabs>
        <w:spacing w:after="0" w:line="240" w:lineRule="auto"/>
        <w:jc w:val="both"/>
        <w:rPr>
          <w:rFonts w:ascii="Times New Roman" w:eastAsia="Times New Roman" w:hAnsi="Times New Roman" w:cs="Times New Roman"/>
          <w:sz w:val="18"/>
          <w:szCs w:val="18"/>
          <w:lang w:eastAsia="ru-RU"/>
        </w:rPr>
      </w:pPr>
    </w:p>
    <w:p w14:paraId="6A2C8AC8" w14:textId="77777777" w:rsidR="00B5484B" w:rsidRDefault="00B5484B" w:rsidP="00B5484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49D510E5" w14:textId="41A94DF9" w:rsidR="00B5484B" w:rsidRDefault="00B5484B" w:rsidP="00B5484B">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721174F" w14:textId="45FAE83B" w:rsidR="00E1581F" w:rsidRDefault="00E1581F" w:rsidP="00B5484B">
      <w:pPr>
        <w:spacing w:after="0" w:line="240" w:lineRule="auto"/>
        <w:ind w:firstLine="709"/>
        <w:jc w:val="both"/>
        <w:rPr>
          <w:rFonts w:ascii="Times New Roman" w:hAnsi="Times New Roman" w:cs="Times New Roman"/>
          <w:b/>
          <w:sz w:val="28"/>
          <w:szCs w:val="28"/>
        </w:rPr>
      </w:pPr>
      <w:r w:rsidRPr="00E1581F">
        <w:rPr>
          <w:rFonts w:ascii="Times New Roman" w:hAnsi="Times New Roman" w:cs="Times New Roman"/>
          <w:b/>
          <w:sz w:val="28"/>
          <w:szCs w:val="28"/>
        </w:rPr>
        <w:t>Образовательная программа "Финансовая разведка и управление рисками бизнеса"</w:t>
      </w:r>
    </w:p>
    <w:p w14:paraId="0DF5ECCC" w14:textId="77777777" w:rsidR="00B5484B" w:rsidRDefault="00B5484B" w:rsidP="00B5484B">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078807FB" w14:textId="77777777" w:rsidR="00315EDB" w:rsidRPr="001F3A3F" w:rsidRDefault="00315EDB" w:rsidP="00315EDB">
      <w:pPr>
        <w:spacing w:after="0" w:line="240" w:lineRule="auto"/>
        <w:jc w:val="both"/>
        <w:rPr>
          <w:rFonts w:ascii="Times New Roman" w:eastAsia="Times New Roman" w:hAnsi="Times New Roman" w:cs="Times New Roman"/>
          <w:sz w:val="28"/>
          <w:szCs w:val="28"/>
          <w:highlight w:val="green"/>
          <w:lang w:eastAsia="ru-RU"/>
        </w:rPr>
      </w:pPr>
    </w:p>
    <w:p w14:paraId="4A9E6388" w14:textId="1F21686B" w:rsidR="00923A8E" w:rsidRPr="007021D3" w:rsidRDefault="00923A8E" w:rsidP="004B712B">
      <w:pPr>
        <w:spacing w:after="0" w:line="240" w:lineRule="auto"/>
        <w:ind w:firstLine="709"/>
        <w:jc w:val="both"/>
        <w:rPr>
          <w:rFonts w:ascii="Times New Roman" w:eastAsia="Times New Roman" w:hAnsi="Times New Roman" w:cs="Times New Roman"/>
          <w:sz w:val="28"/>
          <w:szCs w:val="28"/>
          <w:lang w:eastAsia="ru-RU"/>
        </w:rPr>
      </w:pPr>
      <w:r w:rsidRPr="007021D3">
        <w:rPr>
          <w:rFonts w:ascii="Times New Roman" w:eastAsia="Times New Roman" w:hAnsi="Times New Roman" w:cs="Times New Roman"/>
          <w:sz w:val="28"/>
          <w:szCs w:val="28"/>
          <w:lang w:eastAsia="ru-RU"/>
        </w:rPr>
        <w:t>Общая труд</w:t>
      </w:r>
      <w:r w:rsidR="009167A0" w:rsidRPr="007021D3">
        <w:rPr>
          <w:rFonts w:ascii="Times New Roman" w:eastAsia="Times New Roman" w:hAnsi="Times New Roman" w:cs="Times New Roman"/>
          <w:sz w:val="28"/>
          <w:szCs w:val="28"/>
          <w:lang w:eastAsia="ru-RU"/>
        </w:rPr>
        <w:t xml:space="preserve">оемкость дисциплины составляет </w:t>
      </w:r>
      <w:r w:rsidR="003F1C49" w:rsidRPr="007021D3">
        <w:rPr>
          <w:rFonts w:ascii="Times New Roman" w:eastAsia="Times New Roman" w:hAnsi="Times New Roman" w:cs="Times New Roman"/>
          <w:sz w:val="28"/>
          <w:szCs w:val="28"/>
          <w:lang w:eastAsia="ru-RU"/>
        </w:rPr>
        <w:t>3</w:t>
      </w:r>
      <w:r w:rsidR="009167A0" w:rsidRPr="007021D3">
        <w:rPr>
          <w:rFonts w:ascii="Times New Roman" w:eastAsia="Times New Roman" w:hAnsi="Times New Roman" w:cs="Times New Roman"/>
          <w:sz w:val="28"/>
          <w:szCs w:val="28"/>
          <w:lang w:eastAsia="ru-RU"/>
        </w:rPr>
        <w:t xml:space="preserve"> зачетные единицы (</w:t>
      </w:r>
      <w:r w:rsidR="007021D3" w:rsidRPr="007021D3">
        <w:rPr>
          <w:rFonts w:ascii="Times New Roman" w:eastAsia="Times New Roman" w:hAnsi="Times New Roman" w:cs="Times New Roman"/>
          <w:sz w:val="28"/>
          <w:szCs w:val="28"/>
          <w:lang w:eastAsia="ru-RU"/>
        </w:rPr>
        <w:t>10</w:t>
      </w:r>
      <w:r w:rsidR="009167A0" w:rsidRPr="007021D3">
        <w:rPr>
          <w:rFonts w:ascii="Times New Roman" w:eastAsia="Times New Roman" w:hAnsi="Times New Roman" w:cs="Times New Roman"/>
          <w:sz w:val="28"/>
          <w:szCs w:val="28"/>
          <w:lang w:eastAsia="ru-RU"/>
        </w:rPr>
        <w:t>8</w:t>
      </w:r>
      <w:r w:rsidRPr="007021D3">
        <w:rPr>
          <w:rFonts w:ascii="Times New Roman" w:eastAsia="Times New Roman" w:hAnsi="Times New Roman" w:cs="Times New Roman"/>
          <w:sz w:val="28"/>
          <w:szCs w:val="28"/>
          <w:lang w:eastAsia="ru-RU"/>
        </w:rPr>
        <w:t xml:space="preserve"> часов). Вид промежуточной аттестации </w:t>
      </w:r>
      <w:r w:rsidR="00AC0A1E" w:rsidRPr="007021D3">
        <w:rPr>
          <w:rFonts w:ascii="Times New Roman" w:eastAsia="Times New Roman" w:hAnsi="Times New Roman" w:cs="Times New Roman"/>
          <w:sz w:val="28"/>
          <w:szCs w:val="28"/>
          <w:lang w:eastAsia="ru-RU"/>
        </w:rPr>
        <w:t>–</w:t>
      </w:r>
      <w:r w:rsidRPr="007021D3">
        <w:rPr>
          <w:rFonts w:ascii="Times New Roman" w:eastAsia="Times New Roman" w:hAnsi="Times New Roman" w:cs="Times New Roman"/>
          <w:sz w:val="28"/>
          <w:szCs w:val="28"/>
          <w:lang w:eastAsia="ru-RU"/>
        </w:rPr>
        <w:t xml:space="preserve"> </w:t>
      </w:r>
      <w:r w:rsidR="003F1C49" w:rsidRPr="007021D3">
        <w:rPr>
          <w:rFonts w:ascii="Times New Roman" w:eastAsia="Times New Roman" w:hAnsi="Times New Roman" w:cs="Times New Roman"/>
          <w:sz w:val="28"/>
          <w:szCs w:val="28"/>
          <w:lang w:eastAsia="ru-RU"/>
        </w:rPr>
        <w:t>зачет</w:t>
      </w:r>
      <w:r w:rsidR="00AC0A1E" w:rsidRPr="007021D3">
        <w:rPr>
          <w:rFonts w:ascii="Times New Roman" w:eastAsia="Times New Roman" w:hAnsi="Times New Roman" w:cs="Times New Roman"/>
          <w:sz w:val="28"/>
          <w:szCs w:val="28"/>
          <w:lang w:eastAsia="ru-RU"/>
        </w:rPr>
        <w:t>.</w:t>
      </w:r>
    </w:p>
    <w:p w14:paraId="395D3DDC" w14:textId="77777777" w:rsidR="004B712B" w:rsidRPr="001F3A3F" w:rsidRDefault="004B712B" w:rsidP="00C83B00">
      <w:pPr>
        <w:tabs>
          <w:tab w:val="left" w:pos="709"/>
          <w:tab w:val="left" w:pos="993"/>
        </w:tabs>
        <w:spacing w:after="0" w:line="240" w:lineRule="auto"/>
        <w:jc w:val="center"/>
        <w:rPr>
          <w:rFonts w:ascii="Times New Roman" w:eastAsia="Times New Roman" w:hAnsi="Times New Roman" w:cs="Times New Roman"/>
          <w:b/>
          <w:sz w:val="28"/>
          <w:szCs w:val="28"/>
          <w:highlight w:val="green"/>
          <w:lang w:eastAsia="ru-RU"/>
        </w:rPr>
      </w:pPr>
    </w:p>
    <w:p w14:paraId="491AF883" w14:textId="77777777" w:rsidR="00923A8E" w:rsidRPr="007021D3" w:rsidRDefault="00923A8E" w:rsidP="00C83B00">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7021D3">
        <w:rPr>
          <w:rFonts w:ascii="Times New Roman" w:eastAsia="Times New Roman" w:hAnsi="Times New Roman" w:cs="Times New Roman"/>
          <w:b/>
          <w:sz w:val="28"/>
          <w:szCs w:val="28"/>
          <w:lang w:eastAsia="ru-RU"/>
        </w:rPr>
        <w:t>Вид учебной работы по дисциплине</w:t>
      </w:r>
    </w:p>
    <w:p w14:paraId="2161FE43" w14:textId="6F6EAE38" w:rsidR="00923A8E" w:rsidRPr="007021D3"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7021D3">
        <w:rPr>
          <w:rFonts w:ascii="Times New Roman" w:eastAsia="Times New Roman" w:hAnsi="Times New Roman" w:cs="Times New Roman"/>
          <w:sz w:val="28"/>
          <w:szCs w:val="28"/>
          <w:lang w:eastAsia="ru-RU"/>
        </w:rPr>
        <w:t xml:space="preserve">Таблица </w:t>
      </w:r>
      <w:r w:rsidR="004634D5" w:rsidRPr="007021D3">
        <w:rPr>
          <w:rFonts w:ascii="Times New Roman" w:eastAsia="Times New Roman" w:hAnsi="Times New Roman" w:cs="Times New Roman"/>
          <w:sz w:val="28"/>
          <w:szCs w:val="28"/>
          <w:lang w:eastAsia="ru-RU"/>
        </w:rPr>
        <w:t>2</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382"/>
        <w:gridCol w:w="1984"/>
        <w:gridCol w:w="2127"/>
      </w:tblGrid>
      <w:tr w:rsidR="007021D3" w:rsidRPr="007021D3" w14:paraId="7D32A8B5" w14:textId="77777777" w:rsidTr="007021D3">
        <w:trPr>
          <w:trHeight w:val="498"/>
        </w:trPr>
        <w:tc>
          <w:tcPr>
            <w:tcW w:w="5382" w:type="dxa"/>
            <w:shd w:val="clear" w:color="auto" w:fill="FFFFFF"/>
            <w:vAlign w:val="center"/>
          </w:tcPr>
          <w:p w14:paraId="47641353" w14:textId="77777777" w:rsidR="007021D3" w:rsidRPr="007021D3" w:rsidRDefault="007021D3" w:rsidP="00923A8E">
            <w:pPr>
              <w:spacing w:after="0"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sz w:val="24"/>
                <w:szCs w:val="24"/>
                <w:lang w:eastAsia="ru-RU"/>
              </w:rPr>
              <w:t>Вид учебной работы по дисциплине</w:t>
            </w:r>
          </w:p>
        </w:tc>
        <w:tc>
          <w:tcPr>
            <w:tcW w:w="1984" w:type="dxa"/>
            <w:shd w:val="clear" w:color="auto" w:fill="FFFFFF"/>
            <w:vAlign w:val="center"/>
          </w:tcPr>
          <w:p w14:paraId="65463FD3" w14:textId="77777777" w:rsidR="007021D3" w:rsidRPr="007021D3" w:rsidRDefault="007021D3" w:rsidP="00923A8E">
            <w:pPr>
              <w:spacing w:after="0"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sz w:val="24"/>
                <w:szCs w:val="24"/>
                <w:lang w:eastAsia="ru-RU"/>
              </w:rPr>
              <w:t>Всего</w:t>
            </w:r>
          </w:p>
          <w:p w14:paraId="530B7857" w14:textId="77777777" w:rsidR="007021D3" w:rsidRPr="007021D3" w:rsidRDefault="007021D3" w:rsidP="00923A8E">
            <w:pPr>
              <w:spacing w:after="0"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sz w:val="24"/>
                <w:szCs w:val="24"/>
                <w:lang w:eastAsia="ru-RU"/>
              </w:rPr>
              <w:t>(в з/е и часах)</w:t>
            </w:r>
          </w:p>
        </w:tc>
        <w:tc>
          <w:tcPr>
            <w:tcW w:w="2127" w:type="dxa"/>
            <w:shd w:val="clear" w:color="auto" w:fill="FFFFFF"/>
          </w:tcPr>
          <w:p w14:paraId="05A2EE3E" w14:textId="6A329B2F" w:rsidR="007021D3" w:rsidRPr="007021D3" w:rsidRDefault="007021D3" w:rsidP="006B3343">
            <w:pPr>
              <w:spacing w:after="0" w:line="240" w:lineRule="auto"/>
              <w:jc w:val="center"/>
              <w:rPr>
                <w:rFonts w:ascii="Times New Roman" w:eastAsia="Times New Roman" w:hAnsi="Times New Roman" w:cs="Times New Roman"/>
                <w:b/>
                <w:bCs/>
                <w:sz w:val="24"/>
                <w:szCs w:val="24"/>
                <w:lang w:eastAsia="ru-RU"/>
              </w:rPr>
            </w:pPr>
            <w:r w:rsidRPr="007021D3">
              <w:rPr>
                <w:rFonts w:ascii="Times New Roman" w:eastAsia="Times New Roman" w:hAnsi="Times New Roman" w:cs="Times New Roman"/>
                <w:b/>
                <w:bCs/>
                <w:sz w:val="24"/>
                <w:szCs w:val="24"/>
                <w:lang w:eastAsia="ru-RU"/>
              </w:rPr>
              <w:t>Семестр 6 (в часах)</w:t>
            </w:r>
          </w:p>
        </w:tc>
      </w:tr>
      <w:tr w:rsidR="007021D3" w:rsidRPr="007021D3" w14:paraId="01CF5D77" w14:textId="77777777" w:rsidTr="007021D3">
        <w:trPr>
          <w:trHeight w:val="259"/>
        </w:trPr>
        <w:tc>
          <w:tcPr>
            <w:tcW w:w="5382" w:type="dxa"/>
            <w:shd w:val="clear" w:color="auto" w:fill="FFFFFF"/>
            <w:vAlign w:val="center"/>
          </w:tcPr>
          <w:p w14:paraId="1B7F1347" w14:textId="77777777" w:rsidR="007021D3" w:rsidRPr="007021D3" w:rsidRDefault="007021D3" w:rsidP="007021D3">
            <w:pPr>
              <w:spacing w:after="0"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sz w:val="24"/>
                <w:szCs w:val="24"/>
                <w:lang w:eastAsia="ru-RU"/>
              </w:rPr>
              <w:t>Общая трудоемкость дисциплины</w:t>
            </w:r>
          </w:p>
        </w:tc>
        <w:tc>
          <w:tcPr>
            <w:tcW w:w="1984" w:type="dxa"/>
            <w:shd w:val="clear" w:color="auto" w:fill="FFFFFF"/>
            <w:vAlign w:val="center"/>
          </w:tcPr>
          <w:p w14:paraId="75135771" w14:textId="216AE40A" w:rsidR="007021D3" w:rsidRPr="007021D3" w:rsidRDefault="007021D3" w:rsidP="007021D3">
            <w:pPr>
              <w:spacing w:after="0"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108</w:t>
            </w:r>
          </w:p>
        </w:tc>
        <w:tc>
          <w:tcPr>
            <w:tcW w:w="2127" w:type="dxa"/>
            <w:shd w:val="clear" w:color="auto" w:fill="FFFFFF"/>
            <w:vAlign w:val="center"/>
          </w:tcPr>
          <w:p w14:paraId="7CF10639" w14:textId="2FEC1CDA" w:rsidR="007021D3" w:rsidRPr="007021D3" w:rsidRDefault="007021D3" w:rsidP="007021D3">
            <w:pPr>
              <w:spacing w:after="0"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108</w:t>
            </w:r>
          </w:p>
        </w:tc>
      </w:tr>
      <w:tr w:rsidR="007021D3" w:rsidRPr="007021D3" w14:paraId="632FD368" w14:textId="77777777" w:rsidTr="007021D3">
        <w:trPr>
          <w:trHeight w:val="255"/>
        </w:trPr>
        <w:tc>
          <w:tcPr>
            <w:tcW w:w="5382" w:type="dxa"/>
            <w:shd w:val="clear" w:color="auto" w:fill="FFFFFF"/>
            <w:vAlign w:val="center"/>
          </w:tcPr>
          <w:p w14:paraId="0B415ED3" w14:textId="3FFE331C" w:rsidR="007021D3" w:rsidRPr="007021D3" w:rsidRDefault="007021D3" w:rsidP="007021D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iCs/>
                <w:sz w:val="24"/>
                <w:szCs w:val="24"/>
                <w:lang w:eastAsia="ru-RU"/>
              </w:rPr>
              <w:t>Аудиторные занятия – Контактная работа</w:t>
            </w:r>
          </w:p>
        </w:tc>
        <w:tc>
          <w:tcPr>
            <w:tcW w:w="1984" w:type="dxa"/>
            <w:shd w:val="clear" w:color="auto" w:fill="FFFFFF"/>
            <w:vAlign w:val="center"/>
          </w:tcPr>
          <w:p w14:paraId="65DF7ECA" w14:textId="4E9688A3"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34</w:t>
            </w:r>
          </w:p>
        </w:tc>
        <w:tc>
          <w:tcPr>
            <w:tcW w:w="2127" w:type="dxa"/>
            <w:shd w:val="clear" w:color="auto" w:fill="FFFFFF"/>
            <w:vAlign w:val="center"/>
          </w:tcPr>
          <w:p w14:paraId="27A965B9" w14:textId="45DF52FB"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34</w:t>
            </w:r>
          </w:p>
        </w:tc>
      </w:tr>
      <w:tr w:rsidR="007021D3" w:rsidRPr="007021D3" w14:paraId="1AC9438C" w14:textId="77777777" w:rsidTr="007021D3">
        <w:trPr>
          <w:trHeight w:val="242"/>
        </w:trPr>
        <w:tc>
          <w:tcPr>
            <w:tcW w:w="5382" w:type="dxa"/>
            <w:shd w:val="clear" w:color="auto" w:fill="FFFFFF"/>
            <w:vAlign w:val="center"/>
          </w:tcPr>
          <w:p w14:paraId="3CCE27EE" w14:textId="77777777" w:rsidR="007021D3" w:rsidRPr="007021D3" w:rsidRDefault="007021D3" w:rsidP="007021D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iCs/>
                <w:sz w:val="24"/>
                <w:szCs w:val="24"/>
                <w:lang w:eastAsia="ru-RU"/>
              </w:rPr>
              <w:t>Лекции</w:t>
            </w:r>
          </w:p>
        </w:tc>
        <w:tc>
          <w:tcPr>
            <w:tcW w:w="1984" w:type="dxa"/>
            <w:shd w:val="clear" w:color="auto" w:fill="FFFFFF"/>
            <w:vAlign w:val="center"/>
          </w:tcPr>
          <w:p w14:paraId="4BDEA58F" w14:textId="4DC548E1"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16</w:t>
            </w:r>
          </w:p>
        </w:tc>
        <w:tc>
          <w:tcPr>
            <w:tcW w:w="2127" w:type="dxa"/>
            <w:shd w:val="clear" w:color="auto" w:fill="FFFFFF"/>
            <w:vAlign w:val="center"/>
          </w:tcPr>
          <w:p w14:paraId="0AAE4EE0" w14:textId="26756A54"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16</w:t>
            </w:r>
          </w:p>
        </w:tc>
      </w:tr>
      <w:tr w:rsidR="007021D3" w:rsidRPr="007021D3" w14:paraId="717822AF" w14:textId="77777777" w:rsidTr="007021D3">
        <w:trPr>
          <w:trHeight w:val="242"/>
        </w:trPr>
        <w:tc>
          <w:tcPr>
            <w:tcW w:w="5382" w:type="dxa"/>
            <w:shd w:val="clear" w:color="auto" w:fill="FFFFFF"/>
            <w:vAlign w:val="center"/>
          </w:tcPr>
          <w:p w14:paraId="363115BF" w14:textId="77777777" w:rsidR="007021D3" w:rsidRPr="007021D3" w:rsidRDefault="007021D3" w:rsidP="007021D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iCs/>
                <w:sz w:val="24"/>
                <w:szCs w:val="24"/>
                <w:lang w:eastAsia="ru-RU"/>
              </w:rPr>
              <w:t>Семинарские занятия</w:t>
            </w:r>
          </w:p>
        </w:tc>
        <w:tc>
          <w:tcPr>
            <w:tcW w:w="1984" w:type="dxa"/>
            <w:shd w:val="clear" w:color="auto" w:fill="FFFFFF"/>
            <w:vAlign w:val="center"/>
          </w:tcPr>
          <w:p w14:paraId="141C0998" w14:textId="53EEB34C"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18</w:t>
            </w:r>
          </w:p>
        </w:tc>
        <w:tc>
          <w:tcPr>
            <w:tcW w:w="2127" w:type="dxa"/>
            <w:shd w:val="clear" w:color="auto" w:fill="FFFFFF"/>
            <w:vAlign w:val="center"/>
          </w:tcPr>
          <w:p w14:paraId="1D32129F" w14:textId="79F207F2" w:rsidR="007021D3" w:rsidRPr="007021D3" w:rsidRDefault="007021D3" w:rsidP="007021D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18</w:t>
            </w:r>
          </w:p>
        </w:tc>
      </w:tr>
      <w:tr w:rsidR="007021D3" w:rsidRPr="007021D3" w14:paraId="32F00518" w14:textId="77777777" w:rsidTr="007021D3">
        <w:trPr>
          <w:trHeight w:val="153"/>
        </w:trPr>
        <w:tc>
          <w:tcPr>
            <w:tcW w:w="5382" w:type="dxa"/>
            <w:shd w:val="clear" w:color="auto" w:fill="FFFFFF"/>
            <w:vAlign w:val="center"/>
          </w:tcPr>
          <w:p w14:paraId="025CA563" w14:textId="77777777" w:rsidR="007021D3" w:rsidRPr="007021D3" w:rsidRDefault="007021D3" w:rsidP="007021D3">
            <w:pPr>
              <w:spacing w:before="100" w:beforeAutospacing="1" w:after="100" w:afterAutospacing="1" w:line="171" w:lineRule="atLeast"/>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b/>
                <w:bCs/>
                <w:iCs/>
                <w:sz w:val="24"/>
                <w:szCs w:val="24"/>
                <w:lang w:eastAsia="ru-RU"/>
              </w:rPr>
              <w:t>Самостоятельная работа</w:t>
            </w:r>
          </w:p>
        </w:tc>
        <w:tc>
          <w:tcPr>
            <w:tcW w:w="1984" w:type="dxa"/>
            <w:shd w:val="clear" w:color="auto" w:fill="FFFFFF"/>
            <w:vAlign w:val="center"/>
          </w:tcPr>
          <w:p w14:paraId="37416E74" w14:textId="561D71D3" w:rsidR="007021D3" w:rsidRPr="007021D3" w:rsidRDefault="007021D3" w:rsidP="007021D3">
            <w:pPr>
              <w:spacing w:before="100" w:beforeAutospacing="1" w:after="100" w:afterAutospacing="1"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2127" w:type="dxa"/>
            <w:shd w:val="clear" w:color="auto" w:fill="FFFFFF"/>
            <w:vAlign w:val="center"/>
          </w:tcPr>
          <w:p w14:paraId="35977BFB" w14:textId="459BE7AE" w:rsidR="007021D3" w:rsidRPr="007021D3" w:rsidRDefault="007021D3" w:rsidP="007021D3">
            <w:pPr>
              <w:spacing w:before="100" w:beforeAutospacing="1" w:after="100" w:afterAutospacing="1" w:line="171" w:lineRule="atLeast"/>
              <w:jc w:val="center"/>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74</w:t>
            </w:r>
          </w:p>
        </w:tc>
      </w:tr>
      <w:tr w:rsidR="007021D3" w:rsidRPr="001F3A3F" w14:paraId="62D07FAC" w14:textId="77777777" w:rsidTr="007021D3">
        <w:trPr>
          <w:trHeight w:val="242"/>
        </w:trPr>
        <w:tc>
          <w:tcPr>
            <w:tcW w:w="5382" w:type="dxa"/>
            <w:shd w:val="clear" w:color="auto" w:fill="FFFFFF"/>
            <w:vAlign w:val="center"/>
          </w:tcPr>
          <w:p w14:paraId="625A8C12" w14:textId="77777777" w:rsidR="007021D3" w:rsidRPr="007021D3" w:rsidRDefault="007021D3" w:rsidP="00AC0A1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Вид текущего контроля</w:t>
            </w:r>
          </w:p>
        </w:tc>
        <w:tc>
          <w:tcPr>
            <w:tcW w:w="1984" w:type="dxa"/>
            <w:shd w:val="clear" w:color="auto" w:fill="FFFFFF"/>
            <w:vAlign w:val="center"/>
          </w:tcPr>
          <w:p w14:paraId="46BC8826" w14:textId="0E81D309" w:rsidR="007021D3" w:rsidRPr="007021D3" w:rsidRDefault="007021D3" w:rsidP="009167A0">
            <w:pPr>
              <w:spacing w:after="0" w:line="240" w:lineRule="auto"/>
              <w:jc w:val="center"/>
              <w:rPr>
                <w:rFonts w:ascii="Times New Roman" w:eastAsia="Times New Roman" w:hAnsi="Times New Roman" w:cs="Times New Roman"/>
                <w:b/>
                <w:sz w:val="24"/>
                <w:szCs w:val="24"/>
                <w:lang w:eastAsia="ru-RU"/>
              </w:rPr>
            </w:pPr>
            <w:r w:rsidRPr="007021D3">
              <w:rPr>
                <w:rFonts w:ascii="Times New Roman" w:eastAsia="Times New Roman" w:hAnsi="Times New Roman" w:cs="Times New Roman"/>
                <w:b/>
                <w:sz w:val="24"/>
                <w:szCs w:val="24"/>
                <w:lang w:eastAsia="ru-RU"/>
              </w:rPr>
              <w:t>Контрольная работа</w:t>
            </w:r>
          </w:p>
        </w:tc>
        <w:tc>
          <w:tcPr>
            <w:tcW w:w="2127" w:type="dxa"/>
            <w:shd w:val="clear" w:color="auto" w:fill="FFFFFF"/>
            <w:vAlign w:val="center"/>
          </w:tcPr>
          <w:p w14:paraId="24BDD48A" w14:textId="3D951945" w:rsidR="007021D3" w:rsidRPr="007021D3" w:rsidRDefault="007021D3" w:rsidP="00AC0A1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7021D3">
              <w:rPr>
                <w:rFonts w:ascii="Times New Roman" w:eastAsia="Times New Roman" w:hAnsi="Times New Roman" w:cs="Times New Roman"/>
                <w:b/>
                <w:sz w:val="24"/>
                <w:szCs w:val="24"/>
                <w:lang w:eastAsia="ru-RU"/>
              </w:rPr>
              <w:t>Контрольная работа</w:t>
            </w:r>
          </w:p>
        </w:tc>
      </w:tr>
      <w:tr w:rsidR="007021D3" w:rsidRPr="001F3A3F" w14:paraId="09CE2B28" w14:textId="77777777" w:rsidTr="007021D3">
        <w:trPr>
          <w:trHeight w:val="255"/>
        </w:trPr>
        <w:tc>
          <w:tcPr>
            <w:tcW w:w="5382" w:type="dxa"/>
            <w:shd w:val="clear" w:color="auto" w:fill="FFFFFF"/>
            <w:vAlign w:val="center"/>
          </w:tcPr>
          <w:p w14:paraId="73BEE377" w14:textId="77777777" w:rsidR="007021D3" w:rsidRPr="007021D3" w:rsidRDefault="007021D3" w:rsidP="00AC0A1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21D3">
              <w:rPr>
                <w:rFonts w:ascii="Times New Roman" w:eastAsia="Times New Roman" w:hAnsi="Times New Roman" w:cs="Times New Roman"/>
                <w:sz w:val="24"/>
                <w:szCs w:val="24"/>
                <w:lang w:eastAsia="ru-RU"/>
              </w:rPr>
              <w:t>Вид промежуточной аттестации</w:t>
            </w:r>
          </w:p>
        </w:tc>
        <w:tc>
          <w:tcPr>
            <w:tcW w:w="1984" w:type="dxa"/>
            <w:shd w:val="clear" w:color="auto" w:fill="FFFFFF"/>
            <w:vAlign w:val="center"/>
          </w:tcPr>
          <w:p w14:paraId="7D294157" w14:textId="5903618F" w:rsidR="007021D3" w:rsidRPr="007021D3" w:rsidRDefault="007021D3" w:rsidP="00AC0A1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7021D3">
              <w:rPr>
                <w:rFonts w:ascii="Times New Roman" w:eastAsia="Times New Roman" w:hAnsi="Times New Roman" w:cs="Times New Roman"/>
                <w:sz w:val="24"/>
                <w:szCs w:val="24"/>
                <w:lang w:eastAsia="ru-RU"/>
              </w:rPr>
              <w:t>ачет</w:t>
            </w:r>
          </w:p>
        </w:tc>
        <w:tc>
          <w:tcPr>
            <w:tcW w:w="2127" w:type="dxa"/>
            <w:shd w:val="clear" w:color="auto" w:fill="FFFFFF"/>
            <w:vAlign w:val="center"/>
          </w:tcPr>
          <w:p w14:paraId="19A39085" w14:textId="41C8D0E4" w:rsidR="007021D3" w:rsidRPr="007021D3" w:rsidRDefault="007021D3" w:rsidP="00AC0A1E">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7021D3">
              <w:rPr>
                <w:rFonts w:ascii="Times New Roman" w:eastAsia="Times New Roman" w:hAnsi="Times New Roman" w:cs="Times New Roman"/>
                <w:sz w:val="24"/>
                <w:szCs w:val="24"/>
                <w:lang w:eastAsia="ru-RU"/>
              </w:rPr>
              <w:t>ачет</w:t>
            </w:r>
          </w:p>
        </w:tc>
      </w:tr>
    </w:tbl>
    <w:p w14:paraId="455A5D85" w14:textId="6FE7A707" w:rsidR="00923A8E" w:rsidRPr="001F3A3F" w:rsidRDefault="00923A8E" w:rsidP="001F3A3F">
      <w:pPr>
        <w:spacing w:after="0" w:line="360" w:lineRule="auto"/>
        <w:rPr>
          <w:rFonts w:ascii="Times New Roman" w:eastAsia="Times New Roman" w:hAnsi="Times New Roman" w:cs="Times New Roman"/>
          <w:b/>
          <w:sz w:val="32"/>
          <w:szCs w:val="32"/>
          <w:highlight w:val="green"/>
          <w:lang w:eastAsia="ru-RU"/>
        </w:rPr>
      </w:pPr>
    </w:p>
    <w:p w14:paraId="61F9B52F" w14:textId="62E0E353" w:rsidR="00C83B00" w:rsidRPr="00986AC0" w:rsidRDefault="00923A8E" w:rsidP="001B1EEE">
      <w:pPr>
        <w:keepNext/>
        <w:numPr>
          <w:ilvl w:val="0"/>
          <w:numId w:val="2"/>
        </w:numPr>
        <w:spacing w:after="0" w:line="240" w:lineRule="auto"/>
        <w:ind w:left="0" w:firstLine="426"/>
        <w:jc w:val="both"/>
        <w:outlineLvl w:val="0"/>
        <w:rPr>
          <w:rFonts w:ascii="Times New Roman" w:eastAsia="Times New Roman" w:hAnsi="Times New Roman" w:cs="Times New Roman"/>
          <w:b/>
          <w:bCs/>
          <w:sz w:val="28"/>
          <w:szCs w:val="28"/>
        </w:rPr>
      </w:pPr>
      <w:bookmarkStart w:id="17" w:name="_Toc424050335"/>
      <w:bookmarkStart w:id="18" w:name="_Toc424809563"/>
      <w:bookmarkStart w:id="19" w:name="_Toc506804988"/>
      <w:bookmarkStart w:id="20" w:name="_Toc73619798"/>
      <w:r w:rsidRPr="00986AC0">
        <w:rPr>
          <w:rFonts w:ascii="Times New Roman" w:eastAsia="Times New Roman" w:hAnsi="Times New Roman" w:cs="Times New Roman"/>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7"/>
      <w:bookmarkEnd w:id="18"/>
      <w:bookmarkEnd w:id="19"/>
      <w:bookmarkEnd w:id="20"/>
      <w:r w:rsidRPr="00986AC0">
        <w:rPr>
          <w:rFonts w:ascii="Times New Roman" w:eastAsia="Times New Roman" w:hAnsi="Times New Roman" w:cs="Times New Roman"/>
          <w:b/>
          <w:bCs/>
          <w:sz w:val="28"/>
          <w:szCs w:val="28"/>
        </w:rPr>
        <w:t xml:space="preserve"> </w:t>
      </w:r>
    </w:p>
    <w:p w14:paraId="39D4BDF4" w14:textId="401EB337" w:rsidR="00C83B00" w:rsidRPr="00986AC0" w:rsidRDefault="00923A8E" w:rsidP="001B1EEE">
      <w:pPr>
        <w:keepNext/>
        <w:spacing w:before="120" w:after="120" w:line="240" w:lineRule="auto"/>
        <w:jc w:val="center"/>
        <w:rPr>
          <w:rFonts w:ascii="Times New Roman" w:eastAsia="Times New Roman" w:hAnsi="Times New Roman" w:cs="Times New Roman"/>
          <w:b/>
          <w:bCs/>
          <w:sz w:val="28"/>
          <w:szCs w:val="28"/>
        </w:rPr>
      </w:pPr>
      <w:bookmarkStart w:id="21" w:name="_Toc424050336"/>
      <w:bookmarkStart w:id="22" w:name="_Toc424809564"/>
      <w:bookmarkStart w:id="23" w:name="_Toc506804989"/>
      <w:r w:rsidRPr="00986AC0">
        <w:rPr>
          <w:rFonts w:ascii="Times New Roman" w:eastAsia="Times New Roman" w:hAnsi="Times New Roman" w:cs="Times New Roman"/>
          <w:b/>
          <w:bCs/>
          <w:sz w:val="28"/>
          <w:szCs w:val="28"/>
        </w:rPr>
        <w:t>5.1. Содержание дисциплины</w:t>
      </w:r>
      <w:bookmarkEnd w:id="21"/>
      <w:bookmarkEnd w:id="22"/>
      <w:bookmarkEnd w:id="23"/>
      <w:r w:rsidR="006F2DBB" w:rsidRPr="00986AC0">
        <w:rPr>
          <w:rFonts w:ascii="Times New Roman" w:eastAsia="Times New Roman" w:hAnsi="Times New Roman" w:cs="Times New Roman"/>
          <w:b/>
          <w:bCs/>
          <w:sz w:val="28"/>
          <w:szCs w:val="28"/>
        </w:rPr>
        <w:t xml:space="preserve"> </w:t>
      </w:r>
      <w:bookmarkStart w:id="24" w:name="_Toc424050337"/>
      <w:bookmarkStart w:id="25" w:name="_Toc424809565"/>
    </w:p>
    <w:p w14:paraId="480EB1A2" w14:textId="6B085CF4" w:rsidR="008D16AA" w:rsidRPr="00433E3E" w:rsidRDefault="00CF1080" w:rsidP="00337A59">
      <w:pPr>
        <w:widowControl w:val="0"/>
        <w:spacing w:after="0" w:line="240" w:lineRule="auto"/>
        <w:ind w:firstLine="709"/>
        <w:jc w:val="both"/>
        <w:rPr>
          <w:rFonts w:ascii="Times New Roman" w:eastAsia="Times New Roman" w:hAnsi="Times New Roman" w:cs="Times New Roman"/>
          <w:b/>
          <w:sz w:val="28"/>
          <w:szCs w:val="28"/>
          <w:lang w:eastAsia="ru-RU"/>
        </w:rPr>
      </w:pPr>
      <w:r w:rsidRPr="00433E3E">
        <w:rPr>
          <w:rFonts w:ascii="Times New Roman" w:eastAsia="Times New Roman" w:hAnsi="Times New Roman" w:cs="Times New Roman"/>
          <w:b/>
          <w:sz w:val="28"/>
          <w:szCs w:val="28"/>
          <w:lang w:eastAsia="ru-RU"/>
        </w:rPr>
        <w:t xml:space="preserve">Тема 1. </w:t>
      </w:r>
      <w:r w:rsidR="007F3D60" w:rsidRPr="00433E3E">
        <w:rPr>
          <w:rFonts w:ascii="Times New Roman" w:eastAsia="Times New Roman" w:hAnsi="Times New Roman" w:cs="Times New Roman"/>
          <w:b/>
          <w:sz w:val="28"/>
          <w:szCs w:val="28"/>
          <w:lang w:eastAsia="ru-RU"/>
        </w:rPr>
        <w:t>Экономика чрезвычайных ситуаций: сущность, содержание и механизм проявления</w:t>
      </w:r>
    </w:p>
    <w:p w14:paraId="3AE2DA4D" w14:textId="7D5EE473" w:rsidR="007F3D60" w:rsidRPr="00433E3E" w:rsidRDefault="007F3D60" w:rsidP="00337A59">
      <w:pPr>
        <w:widowControl w:val="0"/>
        <w:spacing w:after="0" w:line="240" w:lineRule="auto"/>
        <w:ind w:firstLine="709"/>
        <w:jc w:val="both"/>
        <w:rPr>
          <w:rFonts w:ascii="Times New Roman" w:eastAsia="Times New Roman" w:hAnsi="Times New Roman" w:cs="Times New Roman"/>
          <w:b/>
          <w:sz w:val="28"/>
          <w:szCs w:val="28"/>
          <w:lang w:eastAsia="ru-RU"/>
        </w:rPr>
      </w:pPr>
      <w:r w:rsidRPr="00433E3E">
        <w:rPr>
          <w:rFonts w:ascii="Times New Roman" w:eastAsia="Times New Roman" w:hAnsi="Times New Roman" w:cs="Times New Roman"/>
          <w:sz w:val="28"/>
          <w:szCs w:val="28"/>
          <w:lang w:eastAsia="ru-RU"/>
        </w:rPr>
        <w:t>Сущность и содержания механизмы проявления чрезвычайных ситуаций. Глобальные проблемы современной цивилизации различного характера: природного, экологического, социального, экономического, социально-экономического, социально-политического, социально-биологического, духовно-нравственного, военного и др. Ведение непродуманной хозяйственной деятельности на местах и ошибки стратегического характера по обеспечению безопасности в масштабах страны и регионов. Потери и ущербы от ЧС техногенного и природного характера.</w:t>
      </w:r>
      <w:r w:rsidRPr="00433E3E">
        <w:t xml:space="preserve"> </w:t>
      </w:r>
      <w:r w:rsidRPr="00433E3E">
        <w:rPr>
          <w:rFonts w:ascii="Times New Roman" w:eastAsia="Times New Roman" w:hAnsi="Times New Roman" w:cs="Times New Roman"/>
          <w:sz w:val="28"/>
          <w:szCs w:val="28"/>
          <w:lang w:eastAsia="ru-RU"/>
        </w:rPr>
        <w:t xml:space="preserve">Воздействие чрезвычайных ситуаций на экономику.  </w:t>
      </w:r>
    </w:p>
    <w:p w14:paraId="2F8D6458" w14:textId="77777777" w:rsidR="00FA32FB" w:rsidRPr="00433E3E" w:rsidRDefault="00FA32FB" w:rsidP="003A07B7">
      <w:pPr>
        <w:widowControl w:val="0"/>
        <w:spacing w:after="0" w:line="240" w:lineRule="auto"/>
        <w:ind w:firstLine="709"/>
        <w:jc w:val="both"/>
        <w:rPr>
          <w:rFonts w:ascii="Times New Roman" w:eastAsia="Times New Roman" w:hAnsi="Times New Roman" w:cs="Times New Roman"/>
          <w:b/>
          <w:sz w:val="28"/>
          <w:szCs w:val="28"/>
          <w:lang w:eastAsia="ru-RU"/>
        </w:rPr>
      </w:pPr>
    </w:p>
    <w:p w14:paraId="225B7B65" w14:textId="7558673D" w:rsidR="006D7091" w:rsidRPr="00433E3E" w:rsidRDefault="003A07B7" w:rsidP="0040465A">
      <w:pPr>
        <w:widowControl w:val="0"/>
        <w:spacing w:after="0" w:line="240" w:lineRule="auto"/>
        <w:ind w:firstLine="709"/>
        <w:jc w:val="both"/>
        <w:rPr>
          <w:rFonts w:ascii="Times New Roman" w:eastAsia="Times New Roman" w:hAnsi="Times New Roman" w:cs="Times New Roman"/>
          <w:sz w:val="28"/>
          <w:szCs w:val="28"/>
          <w:lang w:eastAsia="ru-RU"/>
        </w:rPr>
      </w:pPr>
      <w:r w:rsidRPr="00433E3E">
        <w:rPr>
          <w:rFonts w:ascii="Times New Roman" w:eastAsia="Times New Roman" w:hAnsi="Times New Roman" w:cs="Times New Roman"/>
          <w:b/>
          <w:sz w:val="28"/>
          <w:szCs w:val="28"/>
          <w:lang w:eastAsia="ru-RU"/>
        </w:rPr>
        <w:lastRenderedPageBreak/>
        <w:t>Тема 2.</w:t>
      </w:r>
      <w:r w:rsidR="007F3D60" w:rsidRPr="00433E3E">
        <w:t xml:space="preserve"> </w:t>
      </w:r>
      <w:r w:rsidR="007F3D60" w:rsidRPr="00433E3E">
        <w:rPr>
          <w:rFonts w:ascii="Times New Roman" w:eastAsia="Times New Roman" w:hAnsi="Times New Roman" w:cs="Times New Roman"/>
          <w:b/>
          <w:sz w:val="28"/>
          <w:szCs w:val="28"/>
          <w:lang w:eastAsia="ru-RU"/>
        </w:rPr>
        <w:t>Теоретико-методологический подход к экономике чрезвычайных ситуаций</w:t>
      </w:r>
      <w:r w:rsidRPr="00433E3E">
        <w:rPr>
          <w:rFonts w:ascii="Times New Roman" w:eastAsia="Times New Roman" w:hAnsi="Times New Roman" w:cs="Times New Roman"/>
          <w:b/>
          <w:sz w:val="28"/>
          <w:szCs w:val="28"/>
          <w:lang w:eastAsia="ru-RU"/>
        </w:rPr>
        <w:t xml:space="preserve"> </w:t>
      </w:r>
    </w:p>
    <w:p w14:paraId="6BEF0D9C" w14:textId="2FB92715" w:rsidR="00CF1080" w:rsidRDefault="00433E3E" w:rsidP="00337A59">
      <w:pPr>
        <w:widowControl w:val="0"/>
        <w:spacing w:after="0" w:line="240" w:lineRule="auto"/>
        <w:ind w:firstLine="709"/>
        <w:jc w:val="both"/>
        <w:rPr>
          <w:rFonts w:ascii="Times New Roman" w:eastAsia="Times New Roman" w:hAnsi="Times New Roman" w:cs="Times New Roman"/>
          <w:sz w:val="28"/>
          <w:szCs w:val="28"/>
          <w:lang w:eastAsia="ru-RU"/>
        </w:rPr>
      </w:pPr>
      <w:r w:rsidRPr="00433E3E">
        <w:rPr>
          <w:rFonts w:ascii="Times New Roman" w:eastAsia="Times New Roman" w:hAnsi="Times New Roman" w:cs="Times New Roman"/>
          <w:sz w:val="28"/>
          <w:szCs w:val="28"/>
          <w:lang w:eastAsia="ru-RU"/>
        </w:rPr>
        <w:t>Метод моделирования экономики ЧС присущ макроэкономике, мезо экономике и микроэкономике.</w:t>
      </w:r>
      <w:r>
        <w:rPr>
          <w:rFonts w:ascii="Times New Roman" w:eastAsia="Times New Roman" w:hAnsi="Times New Roman" w:cs="Times New Roman"/>
          <w:sz w:val="28"/>
          <w:szCs w:val="28"/>
          <w:lang w:eastAsia="ru-RU"/>
        </w:rPr>
        <w:t xml:space="preserve"> Критерии</w:t>
      </w:r>
      <w:r w:rsidRPr="00433E3E">
        <w:rPr>
          <w:rFonts w:ascii="Times New Roman" w:eastAsia="Times New Roman" w:hAnsi="Times New Roman" w:cs="Times New Roman"/>
          <w:sz w:val="28"/>
          <w:szCs w:val="28"/>
          <w:lang w:eastAsia="ru-RU"/>
        </w:rPr>
        <w:t xml:space="preserve"> решения модели экономики ЧС</w:t>
      </w:r>
      <w:r>
        <w:rPr>
          <w:rFonts w:ascii="Times New Roman" w:eastAsia="Times New Roman" w:hAnsi="Times New Roman" w:cs="Times New Roman"/>
          <w:sz w:val="28"/>
          <w:szCs w:val="28"/>
          <w:lang w:eastAsia="ru-RU"/>
        </w:rPr>
        <w:t>.</w:t>
      </w:r>
      <w:r w:rsidRPr="00433E3E">
        <w:t xml:space="preserve"> </w:t>
      </w:r>
      <w:r w:rsidRPr="00433E3E">
        <w:rPr>
          <w:rFonts w:ascii="Times New Roman" w:eastAsia="Times New Roman" w:hAnsi="Times New Roman" w:cs="Times New Roman"/>
          <w:sz w:val="28"/>
          <w:szCs w:val="28"/>
          <w:lang w:eastAsia="ru-RU"/>
        </w:rPr>
        <w:t xml:space="preserve">Услуга безопасности как </w:t>
      </w:r>
      <w:r>
        <w:rPr>
          <w:rFonts w:ascii="Times New Roman" w:eastAsia="Times New Roman" w:hAnsi="Times New Roman" w:cs="Times New Roman"/>
          <w:sz w:val="28"/>
          <w:szCs w:val="28"/>
          <w:lang w:eastAsia="ru-RU"/>
        </w:rPr>
        <w:t xml:space="preserve">экономическая категория, стоимостные и качественные характеристики безопасности. </w:t>
      </w:r>
      <w:r w:rsidRPr="00433E3E">
        <w:rPr>
          <w:rFonts w:ascii="Times New Roman" w:eastAsia="Times New Roman" w:hAnsi="Times New Roman" w:cs="Times New Roman"/>
          <w:sz w:val="28"/>
          <w:szCs w:val="28"/>
          <w:lang w:eastAsia="ru-RU"/>
        </w:rPr>
        <w:t>Определение реальных затрат на создание услуги безопасности</w:t>
      </w:r>
      <w:r>
        <w:rPr>
          <w:rFonts w:ascii="Times New Roman" w:eastAsia="Times New Roman" w:hAnsi="Times New Roman" w:cs="Times New Roman"/>
          <w:sz w:val="28"/>
          <w:szCs w:val="28"/>
          <w:lang w:eastAsia="ru-RU"/>
        </w:rPr>
        <w:t>. У</w:t>
      </w:r>
      <w:r w:rsidRPr="00433E3E">
        <w:rPr>
          <w:rFonts w:ascii="Times New Roman" w:eastAsia="Times New Roman" w:hAnsi="Times New Roman" w:cs="Times New Roman"/>
          <w:sz w:val="28"/>
          <w:szCs w:val="28"/>
          <w:lang w:eastAsia="ru-RU"/>
        </w:rPr>
        <w:t>стойчивая зависимость частоты возникновения чрезвычайных ситуаций, аварий, катастроф, а также масштабов и величины возникающего из-за них экономического ущерба от темпов роста, и инфраструктурного развития технической и технологической сфер конкретных территорий нашего государства</w:t>
      </w:r>
      <w:r>
        <w:rPr>
          <w:rFonts w:ascii="Times New Roman" w:eastAsia="Times New Roman" w:hAnsi="Times New Roman" w:cs="Times New Roman"/>
          <w:sz w:val="28"/>
          <w:szCs w:val="28"/>
          <w:lang w:eastAsia="ru-RU"/>
        </w:rPr>
        <w:t xml:space="preserve">. </w:t>
      </w:r>
      <w:r w:rsidRPr="00433E3E">
        <w:rPr>
          <w:rFonts w:ascii="Times New Roman" w:eastAsia="Times New Roman" w:hAnsi="Times New Roman" w:cs="Times New Roman"/>
          <w:sz w:val="28"/>
          <w:szCs w:val="28"/>
          <w:lang w:eastAsia="ru-RU"/>
        </w:rPr>
        <w:t xml:space="preserve">Основным теоретико-методологическим </w:t>
      </w:r>
      <w:r>
        <w:rPr>
          <w:rFonts w:ascii="Times New Roman" w:eastAsia="Times New Roman" w:hAnsi="Times New Roman" w:cs="Times New Roman"/>
          <w:sz w:val="28"/>
          <w:szCs w:val="28"/>
          <w:lang w:eastAsia="ru-RU"/>
        </w:rPr>
        <w:t>подходом</w:t>
      </w:r>
      <w:r w:rsidRPr="00433E3E">
        <w:rPr>
          <w:rFonts w:ascii="Times New Roman" w:eastAsia="Times New Roman" w:hAnsi="Times New Roman" w:cs="Times New Roman"/>
          <w:sz w:val="28"/>
          <w:szCs w:val="28"/>
          <w:lang w:eastAsia="ru-RU"/>
        </w:rPr>
        <w:t xml:space="preserve"> в аспекте экономики ЧС</w:t>
      </w:r>
      <w:r>
        <w:rPr>
          <w:rFonts w:ascii="Times New Roman" w:eastAsia="Times New Roman" w:hAnsi="Times New Roman" w:cs="Times New Roman"/>
          <w:sz w:val="28"/>
          <w:szCs w:val="28"/>
          <w:lang w:eastAsia="ru-RU"/>
        </w:rPr>
        <w:t xml:space="preserve"> является</w:t>
      </w:r>
      <w:r w:rsidRPr="00433E3E">
        <w:rPr>
          <w:rFonts w:ascii="Times New Roman" w:eastAsia="Times New Roman" w:hAnsi="Times New Roman" w:cs="Times New Roman"/>
          <w:sz w:val="28"/>
          <w:szCs w:val="28"/>
          <w:lang w:eastAsia="ru-RU"/>
        </w:rPr>
        <w:t xml:space="preserve"> не установление зависимости между факторами возникновения чрезвычайных ситуаций, их социальными и экономическими последствиями, а выбор на их основе экономически целесообразных инструментов предупреждения и ликвидации чрезвычайных ситуаций.</w:t>
      </w:r>
      <w:r>
        <w:rPr>
          <w:rFonts w:ascii="Times New Roman" w:eastAsia="Times New Roman" w:hAnsi="Times New Roman" w:cs="Times New Roman"/>
          <w:sz w:val="28"/>
          <w:szCs w:val="28"/>
          <w:lang w:eastAsia="ru-RU"/>
        </w:rPr>
        <w:t xml:space="preserve"> </w:t>
      </w:r>
      <w:r w:rsidRPr="00433E3E">
        <w:rPr>
          <w:rFonts w:ascii="Times New Roman" w:eastAsia="Times New Roman" w:hAnsi="Times New Roman" w:cs="Times New Roman"/>
          <w:sz w:val="28"/>
          <w:szCs w:val="28"/>
          <w:lang w:eastAsia="ru-RU"/>
        </w:rPr>
        <w:t>Формализованный подход к оценке экономической эффективности деятельности МЧС России</w:t>
      </w:r>
      <w:r>
        <w:rPr>
          <w:rFonts w:ascii="Times New Roman" w:eastAsia="Times New Roman" w:hAnsi="Times New Roman" w:cs="Times New Roman"/>
          <w:sz w:val="28"/>
          <w:szCs w:val="28"/>
          <w:lang w:eastAsia="ru-RU"/>
        </w:rPr>
        <w:t xml:space="preserve">. </w:t>
      </w:r>
      <w:r w:rsidRPr="00433E3E">
        <w:rPr>
          <w:rFonts w:ascii="Times New Roman" w:eastAsia="Times New Roman" w:hAnsi="Times New Roman" w:cs="Times New Roman"/>
          <w:sz w:val="28"/>
          <w:szCs w:val="28"/>
          <w:lang w:eastAsia="ru-RU"/>
        </w:rPr>
        <w:t>Критерием решения модели экономики ЧС является качество безопасной жизнедеятельности, которое предоставляется обществу и каждому гражданину государством через услугу безопасности.</w:t>
      </w:r>
    </w:p>
    <w:p w14:paraId="0E7BC0A3" w14:textId="06F2DB5F" w:rsidR="00CF1080" w:rsidRPr="00325F76" w:rsidRDefault="00BA6166" w:rsidP="0040465A">
      <w:pPr>
        <w:suppressAutoHyphens/>
        <w:spacing w:after="0" w:line="240" w:lineRule="auto"/>
        <w:ind w:firstLine="709"/>
        <w:jc w:val="both"/>
        <w:rPr>
          <w:rFonts w:ascii="Times New Roman" w:hAnsi="Times New Roman" w:cs="Times New Roman"/>
          <w:sz w:val="28"/>
          <w:szCs w:val="28"/>
        </w:rPr>
      </w:pPr>
      <w:r w:rsidRPr="00325F76">
        <w:rPr>
          <w:rFonts w:ascii="Times New Roman" w:eastAsia="Times New Roman" w:hAnsi="Times New Roman" w:cs="Times New Roman"/>
          <w:b/>
          <w:sz w:val="28"/>
          <w:szCs w:val="28"/>
          <w:lang w:eastAsia="ru-RU"/>
        </w:rPr>
        <w:t xml:space="preserve">Тема </w:t>
      </w:r>
      <w:r w:rsidR="003A07B7" w:rsidRPr="00325F76">
        <w:rPr>
          <w:rFonts w:ascii="Times New Roman" w:eastAsia="Times New Roman" w:hAnsi="Times New Roman" w:cs="Times New Roman"/>
          <w:b/>
          <w:sz w:val="28"/>
          <w:szCs w:val="28"/>
          <w:lang w:eastAsia="ru-RU"/>
        </w:rPr>
        <w:t>3</w:t>
      </w:r>
      <w:r w:rsidRPr="00325F76">
        <w:rPr>
          <w:rFonts w:ascii="Times New Roman" w:eastAsia="Times New Roman" w:hAnsi="Times New Roman" w:cs="Times New Roman"/>
          <w:b/>
          <w:sz w:val="28"/>
          <w:szCs w:val="28"/>
          <w:lang w:eastAsia="ru-RU"/>
        </w:rPr>
        <w:t>.</w:t>
      </w:r>
      <w:r w:rsidR="00854B36" w:rsidRPr="00325F76">
        <w:t xml:space="preserve"> </w:t>
      </w:r>
      <w:r w:rsidR="00854B36" w:rsidRPr="00325F76">
        <w:rPr>
          <w:rFonts w:ascii="Times New Roman" w:eastAsia="Times New Roman" w:hAnsi="Times New Roman" w:cs="Times New Roman"/>
          <w:b/>
          <w:sz w:val="28"/>
          <w:szCs w:val="28"/>
          <w:lang w:eastAsia="ru-RU"/>
        </w:rPr>
        <w:t>Методика комплексной оценки экономических последствий чрезвычайных ситуаций</w:t>
      </w:r>
      <w:r w:rsidRPr="00325F76">
        <w:rPr>
          <w:rFonts w:ascii="Times New Roman" w:eastAsia="Times New Roman" w:hAnsi="Times New Roman" w:cs="Times New Roman"/>
          <w:b/>
          <w:sz w:val="28"/>
          <w:szCs w:val="28"/>
          <w:lang w:eastAsia="ru-RU"/>
        </w:rPr>
        <w:t xml:space="preserve"> </w:t>
      </w:r>
    </w:p>
    <w:p w14:paraId="3C99D35B" w14:textId="58D8214B" w:rsidR="00CF1080" w:rsidRDefault="00325F76" w:rsidP="00337A59">
      <w:pPr>
        <w:suppressAutoHyphens/>
        <w:spacing w:after="0" w:line="240" w:lineRule="auto"/>
        <w:ind w:firstLine="709"/>
        <w:jc w:val="both"/>
        <w:rPr>
          <w:rFonts w:ascii="Times New Roman" w:eastAsia="Times New Roman" w:hAnsi="Times New Roman" w:cs="Times New Roman"/>
          <w:sz w:val="28"/>
          <w:szCs w:val="28"/>
          <w:lang w:eastAsia="ru-RU"/>
        </w:rPr>
      </w:pPr>
      <w:r w:rsidRPr="00325F76">
        <w:rPr>
          <w:rFonts w:ascii="Times New Roman" w:eastAsia="Times New Roman" w:hAnsi="Times New Roman" w:cs="Times New Roman"/>
          <w:sz w:val="28"/>
          <w:szCs w:val="28"/>
          <w:lang w:eastAsia="ru-RU"/>
        </w:rPr>
        <w:t>Методические основы оценки экономического ущерба от чрезвычайных ситуаций</w:t>
      </w:r>
      <w:r>
        <w:rPr>
          <w:rFonts w:ascii="Times New Roman" w:eastAsia="Times New Roman" w:hAnsi="Times New Roman" w:cs="Times New Roman"/>
          <w:sz w:val="28"/>
          <w:szCs w:val="28"/>
          <w:lang w:eastAsia="ru-RU"/>
        </w:rPr>
        <w:t>.</w:t>
      </w:r>
      <w:r w:rsidRPr="00325F76">
        <w:rPr>
          <w:rFonts w:ascii="Times New Roman" w:eastAsia="Times New Roman" w:hAnsi="Times New Roman" w:cs="Times New Roman"/>
          <w:sz w:val="28"/>
          <w:szCs w:val="28"/>
          <w:lang w:eastAsia="ru-RU"/>
        </w:rPr>
        <w:t xml:space="preserve"> Анализ оценка ущерба. Виды ущерба. Ущерб по месту и времени проявления, по объекту воздействия, в зависимости от решаемой задачи. Прямой и косвенный ущерб.  Возмещение ущерба.  Единая межведомственная методика оценки ущерба от</w:t>
      </w:r>
      <w:r>
        <w:rPr>
          <w:rFonts w:ascii="Times New Roman" w:eastAsia="Times New Roman" w:hAnsi="Times New Roman" w:cs="Times New Roman"/>
          <w:sz w:val="28"/>
          <w:szCs w:val="28"/>
          <w:lang w:eastAsia="ru-RU"/>
        </w:rPr>
        <w:t xml:space="preserve"> </w:t>
      </w:r>
      <w:r w:rsidRPr="00325F76">
        <w:rPr>
          <w:rFonts w:ascii="Times New Roman" w:eastAsia="Times New Roman" w:hAnsi="Times New Roman" w:cs="Times New Roman"/>
          <w:sz w:val="28"/>
          <w:szCs w:val="28"/>
          <w:lang w:eastAsia="ru-RU"/>
        </w:rPr>
        <w:t>чрезвычайных ситуаций техногенного, природного и террористического характера, а также классификации и учета чрезвычайных ситуаций</w:t>
      </w:r>
      <w:r>
        <w:rPr>
          <w:rFonts w:ascii="Times New Roman" w:eastAsia="Times New Roman" w:hAnsi="Times New Roman" w:cs="Times New Roman"/>
          <w:sz w:val="28"/>
          <w:szCs w:val="28"/>
          <w:lang w:eastAsia="ru-RU"/>
        </w:rPr>
        <w:t>.</w:t>
      </w:r>
      <w:r w:rsidRPr="00325F76">
        <w:rPr>
          <w:rFonts w:ascii="Times New Roman" w:eastAsia="Times New Roman" w:hAnsi="Times New Roman" w:cs="Times New Roman"/>
          <w:sz w:val="28"/>
          <w:szCs w:val="28"/>
          <w:lang w:eastAsia="ru-RU"/>
        </w:rPr>
        <w:t xml:space="preserve"> Методика оценки ущерба от чрезвычайных ситуаций в производственной сфере</w:t>
      </w:r>
      <w:r>
        <w:rPr>
          <w:rFonts w:ascii="Times New Roman" w:eastAsia="Times New Roman" w:hAnsi="Times New Roman" w:cs="Times New Roman"/>
          <w:sz w:val="28"/>
          <w:szCs w:val="28"/>
          <w:lang w:eastAsia="ru-RU"/>
        </w:rPr>
        <w:t xml:space="preserve">. </w:t>
      </w:r>
      <w:r w:rsidRPr="00325F76">
        <w:rPr>
          <w:rFonts w:ascii="Times New Roman" w:eastAsia="Times New Roman" w:hAnsi="Times New Roman" w:cs="Times New Roman"/>
          <w:sz w:val="28"/>
          <w:szCs w:val="28"/>
          <w:lang w:eastAsia="ru-RU"/>
        </w:rPr>
        <w:t>Методика оценки ущерба от чрезвычайных ситуаций в социальной сфере</w:t>
      </w:r>
      <w:r>
        <w:rPr>
          <w:rFonts w:ascii="Times New Roman" w:eastAsia="Times New Roman" w:hAnsi="Times New Roman" w:cs="Times New Roman"/>
          <w:sz w:val="28"/>
          <w:szCs w:val="28"/>
          <w:lang w:eastAsia="ru-RU"/>
        </w:rPr>
        <w:t xml:space="preserve">. </w:t>
      </w:r>
      <w:r w:rsidRPr="00325F76">
        <w:rPr>
          <w:rFonts w:ascii="Times New Roman" w:eastAsia="Times New Roman" w:hAnsi="Times New Roman" w:cs="Times New Roman"/>
          <w:sz w:val="28"/>
          <w:szCs w:val="28"/>
          <w:lang w:eastAsia="ru-RU"/>
        </w:rPr>
        <w:t>Методика оценки ущерба от чрезвычайных ситуаций в экологической сфере</w:t>
      </w:r>
      <w:r>
        <w:rPr>
          <w:rFonts w:ascii="Times New Roman" w:eastAsia="Times New Roman" w:hAnsi="Times New Roman" w:cs="Times New Roman"/>
          <w:sz w:val="28"/>
          <w:szCs w:val="28"/>
          <w:lang w:eastAsia="ru-RU"/>
        </w:rPr>
        <w:t xml:space="preserve">. Методы финансовой и материальной компенсации ущерба. </w:t>
      </w:r>
    </w:p>
    <w:p w14:paraId="785357E5" w14:textId="6DBD4A93" w:rsidR="0040465A" w:rsidRDefault="003A07B7" w:rsidP="0040465A">
      <w:pPr>
        <w:suppressAutoHyphens/>
        <w:spacing w:after="0" w:line="240" w:lineRule="auto"/>
        <w:ind w:firstLine="709"/>
        <w:jc w:val="both"/>
        <w:rPr>
          <w:rFonts w:ascii="Times New Roman" w:eastAsia="Times New Roman" w:hAnsi="Times New Roman" w:cs="Times New Roman"/>
          <w:b/>
          <w:sz w:val="28"/>
          <w:szCs w:val="28"/>
          <w:lang w:eastAsia="ru-RU"/>
        </w:rPr>
      </w:pPr>
      <w:r w:rsidRPr="00325F76">
        <w:rPr>
          <w:rFonts w:ascii="Times New Roman" w:eastAsia="Times New Roman" w:hAnsi="Times New Roman" w:cs="Times New Roman"/>
          <w:b/>
          <w:sz w:val="28"/>
          <w:szCs w:val="28"/>
          <w:lang w:eastAsia="ru-RU"/>
        </w:rPr>
        <w:t>Тема 4</w:t>
      </w:r>
      <w:r w:rsidR="00BA6166" w:rsidRPr="00325F76">
        <w:rPr>
          <w:rFonts w:ascii="Times New Roman" w:eastAsia="Times New Roman" w:hAnsi="Times New Roman" w:cs="Times New Roman"/>
          <w:b/>
          <w:sz w:val="28"/>
          <w:szCs w:val="28"/>
          <w:lang w:eastAsia="ru-RU"/>
        </w:rPr>
        <w:t>.</w:t>
      </w:r>
      <w:r w:rsidR="00854B36" w:rsidRPr="00854B36">
        <w:t xml:space="preserve"> </w:t>
      </w:r>
      <w:r w:rsidR="00854B36">
        <w:rPr>
          <w:rFonts w:ascii="Times New Roman" w:eastAsia="Times New Roman" w:hAnsi="Times New Roman" w:cs="Times New Roman"/>
          <w:b/>
          <w:sz w:val="28"/>
          <w:szCs w:val="28"/>
          <w:lang w:eastAsia="ru-RU"/>
        </w:rPr>
        <w:t>И</w:t>
      </w:r>
      <w:r w:rsidR="00854B36" w:rsidRPr="00854B36">
        <w:rPr>
          <w:rFonts w:ascii="Times New Roman" w:eastAsia="Times New Roman" w:hAnsi="Times New Roman" w:cs="Times New Roman"/>
          <w:b/>
          <w:sz w:val="28"/>
          <w:szCs w:val="28"/>
          <w:lang w:eastAsia="ru-RU"/>
        </w:rPr>
        <w:t>нвестиционный подход и его роль в экономике чрезвычайных ситуаций</w:t>
      </w:r>
    </w:p>
    <w:p w14:paraId="11E2DE12" w14:textId="3F19483A" w:rsidR="00325F76" w:rsidRPr="00986AC0" w:rsidRDefault="00325F76" w:rsidP="0040465A">
      <w:pPr>
        <w:suppressAutoHyphens/>
        <w:spacing w:after="0" w:line="240" w:lineRule="auto"/>
        <w:ind w:firstLine="709"/>
        <w:jc w:val="both"/>
        <w:rPr>
          <w:rFonts w:ascii="Times New Roman" w:hAnsi="Times New Roman" w:cs="Times New Roman"/>
          <w:bCs/>
          <w:color w:val="22272F"/>
          <w:sz w:val="28"/>
          <w:szCs w:val="38"/>
          <w:highlight w:val="green"/>
          <w:shd w:val="clear" w:color="auto" w:fill="FFFFFF"/>
        </w:rPr>
      </w:pPr>
      <w:r w:rsidRPr="00325F76">
        <w:rPr>
          <w:rFonts w:ascii="Times New Roman" w:hAnsi="Times New Roman" w:cs="Times New Roman"/>
          <w:bCs/>
          <w:color w:val="22272F"/>
          <w:sz w:val="28"/>
          <w:szCs w:val="38"/>
          <w:shd w:val="clear" w:color="auto" w:fill="FFFFFF"/>
        </w:rPr>
        <w:t>Методы инвестиционного подхода в современной экономической политике</w:t>
      </w:r>
      <w:r>
        <w:rPr>
          <w:rFonts w:ascii="Times New Roman" w:hAnsi="Times New Roman" w:cs="Times New Roman"/>
          <w:bCs/>
          <w:color w:val="22272F"/>
          <w:sz w:val="28"/>
          <w:szCs w:val="38"/>
          <w:shd w:val="clear" w:color="auto" w:fill="FFFFFF"/>
        </w:rPr>
        <w:t xml:space="preserve">. </w:t>
      </w:r>
      <w:r w:rsidRPr="00325F76">
        <w:rPr>
          <w:rFonts w:ascii="Times New Roman" w:hAnsi="Times New Roman" w:cs="Times New Roman"/>
          <w:bCs/>
          <w:color w:val="22272F"/>
          <w:sz w:val="28"/>
          <w:szCs w:val="38"/>
          <w:shd w:val="clear" w:color="auto" w:fill="FFFFFF"/>
        </w:rPr>
        <w:t>Сущность инвестиционного подхода к оценке и обоснованию решений по предупреждению и ликвидации чрезвычайных ситуаций и их последствий</w:t>
      </w:r>
      <w:r>
        <w:rPr>
          <w:rFonts w:ascii="Times New Roman" w:hAnsi="Times New Roman" w:cs="Times New Roman"/>
          <w:bCs/>
          <w:color w:val="22272F"/>
          <w:sz w:val="28"/>
          <w:szCs w:val="38"/>
          <w:shd w:val="clear" w:color="auto" w:fill="FFFFFF"/>
        </w:rPr>
        <w:t xml:space="preserve">. </w:t>
      </w:r>
      <w:r w:rsidRPr="00325F76">
        <w:rPr>
          <w:rFonts w:ascii="Times New Roman" w:hAnsi="Times New Roman" w:cs="Times New Roman"/>
          <w:bCs/>
          <w:color w:val="22272F"/>
          <w:sz w:val="28"/>
          <w:szCs w:val="38"/>
          <w:shd w:val="clear" w:color="auto" w:fill="FFFFFF"/>
        </w:rPr>
        <w:t>Практика применения инвестиционного подхода к оценке эффективности государственного регулирования экономики в условиях рисков чрезвычайных ситуаций на основе теории теневых (экономических) цен</w:t>
      </w:r>
      <w:r>
        <w:rPr>
          <w:rFonts w:ascii="Times New Roman" w:hAnsi="Times New Roman" w:cs="Times New Roman"/>
          <w:bCs/>
          <w:color w:val="22272F"/>
          <w:sz w:val="28"/>
          <w:szCs w:val="38"/>
          <w:shd w:val="clear" w:color="auto" w:fill="FFFFFF"/>
        </w:rPr>
        <w:t>.</w:t>
      </w:r>
      <w:r w:rsidR="00071EE1" w:rsidRPr="00071EE1">
        <w:t xml:space="preserve"> </w:t>
      </w:r>
      <w:r w:rsidR="00071EE1" w:rsidRPr="00071EE1">
        <w:rPr>
          <w:rFonts w:ascii="Times New Roman" w:hAnsi="Times New Roman" w:cs="Times New Roman"/>
          <w:bCs/>
          <w:color w:val="22272F"/>
          <w:sz w:val="28"/>
          <w:szCs w:val="38"/>
          <w:shd w:val="clear" w:color="auto" w:fill="FFFFFF"/>
        </w:rPr>
        <w:t>Государственное регулирование инвестиционной деятельности, осуществляемой в форме капитальных вложений, в условиях возникновения чрезвычайных ситуаций.</w:t>
      </w:r>
    </w:p>
    <w:p w14:paraId="6544EB3D" w14:textId="279773AB" w:rsidR="00840B74" w:rsidRDefault="00840B74" w:rsidP="001B1EEE">
      <w:pPr>
        <w:suppressAutoHyphens/>
        <w:spacing w:before="120" w:after="120" w:line="240" w:lineRule="auto"/>
        <w:jc w:val="center"/>
        <w:rPr>
          <w:rFonts w:ascii="Times New Roman" w:eastAsia="Times New Roman" w:hAnsi="Times New Roman" w:cs="Times New Roman"/>
          <w:b/>
          <w:bCs/>
          <w:sz w:val="28"/>
          <w:szCs w:val="28"/>
        </w:rPr>
      </w:pPr>
      <w:bookmarkStart w:id="26" w:name="_Toc423446399"/>
      <w:bookmarkStart w:id="27" w:name="_Toc506804990"/>
      <w:r w:rsidRPr="00986AC0">
        <w:rPr>
          <w:rFonts w:ascii="Times New Roman" w:eastAsia="Times New Roman" w:hAnsi="Times New Roman" w:cs="Times New Roman"/>
          <w:b/>
          <w:bCs/>
          <w:sz w:val="28"/>
          <w:szCs w:val="28"/>
        </w:rPr>
        <w:lastRenderedPageBreak/>
        <w:t xml:space="preserve">5.2. </w:t>
      </w:r>
      <w:proofErr w:type="spellStart"/>
      <w:r w:rsidRPr="00986AC0">
        <w:rPr>
          <w:rFonts w:ascii="Times New Roman" w:eastAsia="Times New Roman" w:hAnsi="Times New Roman" w:cs="Times New Roman"/>
          <w:b/>
          <w:bCs/>
          <w:sz w:val="28"/>
          <w:szCs w:val="28"/>
        </w:rPr>
        <w:t>Учебно</w:t>
      </w:r>
      <w:proofErr w:type="spellEnd"/>
      <w:r w:rsidR="00D51EFF" w:rsidRPr="00986AC0">
        <w:rPr>
          <w:rFonts w:ascii="Times New Roman" w:eastAsia="Times New Roman" w:hAnsi="Times New Roman" w:cs="Times New Roman"/>
          <w:b/>
          <w:bCs/>
          <w:sz w:val="28"/>
          <w:szCs w:val="28"/>
        </w:rPr>
        <w:t xml:space="preserve"> </w:t>
      </w:r>
      <w:r w:rsidRPr="00986AC0">
        <w:rPr>
          <w:rFonts w:ascii="Times New Roman" w:eastAsia="Times New Roman" w:hAnsi="Times New Roman" w:cs="Times New Roman"/>
          <w:b/>
          <w:bCs/>
          <w:sz w:val="28"/>
          <w:szCs w:val="28"/>
        </w:rPr>
        <w:t>–</w:t>
      </w:r>
      <w:r w:rsidR="00D51EFF" w:rsidRPr="00986AC0">
        <w:rPr>
          <w:rFonts w:ascii="Times New Roman" w:eastAsia="Times New Roman" w:hAnsi="Times New Roman" w:cs="Times New Roman"/>
          <w:b/>
          <w:bCs/>
          <w:sz w:val="28"/>
          <w:szCs w:val="28"/>
        </w:rPr>
        <w:t xml:space="preserve"> </w:t>
      </w:r>
      <w:r w:rsidRPr="00986AC0">
        <w:rPr>
          <w:rFonts w:ascii="Times New Roman" w:eastAsia="Times New Roman" w:hAnsi="Times New Roman" w:cs="Times New Roman"/>
          <w:b/>
          <w:bCs/>
          <w:sz w:val="28"/>
          <w:szCs w:val="28"/>
        </w:rPr>
        <w:t>тематический план</w:t>
      </w:r>
      <w:bookmarkEnd w:id="26"/>
    </w:p>
    <w:p w14:paraId="6FBEDE35" w14:textId="77777777"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085F99C8" w14:textId="68681A35"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7CC252D2" w14:textId="4A90DCF4" w:rsidR="00D051D6" w:rsidRDefault="00D051D6"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D051D6">
        <w:rPr>
          <w:rFonts w:ascii="Times New Roman" w:hAnsi="Times New Roman" w:cs="Times New Roman"/>
          <w:b/>
          <w:bCs/>
          <w:sz w:val="28"/>
          <w:szCs w:val="28"/>
        </w:rPr>
        <w:t>"Финансовая разведка и управление рисками бизнеса"</w:t>
      </w:r>
    </w:p>
    <w:p w14:paraId="569B5151" w14:textId="77777777" w:rsidR="00173517" w:rsidRDefault="00173517" w:rsidP="00173517">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7A6B35C" w14:textId="77777777" w:rsidR="001E0599" w:rsidRPr="000D6380" w:rsidRDefault="001E0599" w:rsidP="006964E8">
      <w:pPr>
        <w:spacing w:after="0" w:line="240" w:lineRule="auto"/>
        <w:ind w:firstLine="709"/>
        <w:jc w:val="both"/>
        <w:rPr>
          <w:rFonts w:ascii="Times New Roman" w:hAnsi="Times New Roman" w:cs="Times New Roman"/>
          <w:b/>
          <w:sz w:val="28"/>
          <w:szCs w:val="28"/>
        </w:rPr>
      </w:pPr>
    </w:p>
    <w:p w14:paraId="5E9E3C5C" w14:textId="4A676866" w:rsidR="00234F97" w:rsidRPr="00986AC0" w:rsidRDefault="00840B74" w:rsidP="00596720">
      <w:pPr>
        <w:spacing w:after="0" w:line="240" w:lineRule="auto"/>
        <w:ind w:left="7080" w:firstLine="708"/>
        <w:jc w:val="right"/>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Таблица </w:t>
      </w:r>
      <w:bookmarkStart w:id="28" w:name="_Toc506804991"/>
      <w:bookmarkEnd w:id="24"/>
      <w:bookmarkEnd w:id="25"/>
      <w:bookmarkEnd w:id="27"/>
      <w:r w:rsidR="004634D5" w:rsidRPr="00986AC0">
        <w:rPr>
          <w:rFonts w:ascii="Times New Roman" w:eastAsia="Times New Roman" w:hAnsi="Times New Roman" w:cs="Times New Roman"/>
          <w:sz w:val="28"/>
          <w:szCs w:val="28"/>
          <w:lang w:eastAsia="ru-RU"/>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541"/>
        <w:gridCol w:w="1180"/>
        <w:gridCol w:w="1055"/>
        <w:gridCol w:w="1055"/>
        <w:gridCol w:w="1452"/>
        <w:gridCol w:w="1353"/>
        <w:gridCol w:w="1412"/>
      </w:tblGrid>
      <w:tr w:rsidR="00234F97" w:rsidRPr="00325F76" w14:paraId="4BF3375E" w14:textId="77777777" w:rsidTr="006A7D45">
        <w:tc>
          <w:tcPr>
            <w:tcW w:w="232" w:type="pct"/>
            <w:vMerge w:val="restart"/>
            <w:shd w:val="clear" w:color="auto" w:fill="auto"/>
          </w:tcPr>
          <w:p w14:paraId="3F527DD8"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w:t>
            </w:r>
          </w:p>
          <w:p w14:paraId="5AB2AA13" w14:textId="73E59B23"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п/п</w:t>
            </w:r>
          </w:p>
        </w:tc>
        <w:tc>
          <w:tcPr>
            <w:tcW w:w="812" w:type="pct"/>
            <w:vMerge w:val="restart"/>
            <w:shd w:val="clear" w:color="auto" w:fill="auto"/>
          </w:tcPr>
          <w:p w14:paraId="1333763E"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Наименование тем (разделов) дисциплины</w:t>
            </w:r>
          </w:p>
        </w:tc>
        <w:tc>
          <w:tcPr>
            <w:tcW w:w="3212" w:type="pct"/>
            <w:gridSpan w:val="5"/>
          </w:tcPr>
          <w:p w14:paraId="384BEC1C"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Трудоемкость в часах</w:t>
            </w:r>
          </w:p>
        </w:tc>
        <w:tc>
          <w:tcPr>
            <w:tcW w:w="744" w:type="pct"/>
            <w:vMerge w:val="restart"/>
            <w:shd w:val="clear" w:color="auto" w:fill="auto"/>
          </w:tcPr>
          <w:p w14:paraId="53ADC1DE"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Формы текущего контроля успеваемости</w:t>
            </w:r>
          </w:p>
        </w:tc>
      </w:tr>
      <w:tr w:rsidR="00234F97" w:rsidRPr="00325F76" w14:paraId="47645AD6" w14:textId="77777777" w:rsidTr="006A7D45">
        <w:tc>
          <w:tcPr>
            <w:tcW w:w="232" w:type="pct"/>
            <w:vMerge/>
            <w:shd w:val="clear" w:color="auto" w:fill="auto"/>
          </w:tcPr>
          <w:p w14:paraId="4C9FE332"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812" w:type="pct"/>
            <w:vMerge/>
            <w:shd w:val="clear" w:color="auto" w:fill="auto"/>
          </w:tcPr>
          <w:p w14:paraId="2CDBCB09"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622" w:type="pct"/>
            <w:vMerge w:val="restart"/>
            <w:shd w:val="clear" w:color="auto" w:fill="auto"/>
          </w:tcPr>
          <w:p w14:paraId="0708D1E5"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Всего</w:t>
            </w:r>
          </w:p>
        </w:tc>
        <w:tc>
          <w:tcPr>
            <w:tcW w:w="1877" w:type="pct"/>
            <w:gridSpan w:val="3"/>
            <w:shd w:val="clear" w:color="auto" w:fill="auto"/>
          </w:tcPr>
          <w:p w14:paraId="7868E573"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Контактная работа - Аудиторная работа</w:t>
            </w:r>
          </w:p>
        </w:tc>
        <w:tc>
          <w:tcPr>
            <w:tcW w:w="713" w:type="pct"/>
            <w:vMerge w:val="restart"/>
            <w:shd w:val="clear" w:color="auto" w:fill="auto"/>
          </w:tcPr>
          <w:p w14:paraId="6B3773DF" w14:textId="77777777" w:rsidR="00234F97" w:rsidRPr="00325F76" w:rsidRDefault="00234F97" w:rsidP="009C68E6">
            <w:pPr>
              <w:tabs>
                <w:tab w:val="right" w:pos="851"/>
              </w:tabs>
              <w:spacing w:after="0" w:line="240" w:lineRule="auto"/>
              <w:jc w:val="center"/>
              <w:rPr>
                <w:rFonts w:ascii="Times New Roman" w:hAnsi="Times New Roman" w:cs="Times New Roman"/>
                <w:b/>
                <w:bCs/>
                <w:sz w:val="24"/>
                <w:szCs w:val="24"/>
              </w:rPr>
            </w:pPr>
            <w:r w:rsidRPr="00325F76">
              <w:rPr>
                <w:rFonts w:ascii="Times New Roman" w:hAnsi="Times New Roman" w:cs="Times New Roman"/>
                <w:b/>
                <w:bCs/>
                <w:sz w:val="24"/>
                <w:szCs w:val="24"/>
              </w:rPr>
              <w:t>Самостоятельная работа</w:t>
            </w:r>
          </w:p>
        </w:tc>
        <w:tc>
          <w:tcPr>
            <w:tcW w:w="744" w:type="pct"/>
            <w:vMerge/>
            <w:shd w:val="clear" w:color="auto" w:fill="auto"/>
          </w:tcPr>
          <w:p w14:paraId="49651F08"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r>
      <w:tr w:rsidR="00234F97" w:rsidRPr="00325F76" w14:paraId="2EB62F2A" w14:textId="77777777" w:rsidTr="006A7D45">
        <w:tc>
          <w:tcPr>
            <w:tcW w:w="232" w:type="pct"/>
            <w:vMerge/>
            <w:shd w:val="clear" w:color="auto" w:fill="auto"/>
          </w:tcPr>
          <w:p w14:paraId="6FFD90EA"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812" w:type="pct"/>
            <w:vMerge/>
            <w:shd w:val="clear" w:color="auto" w:fill="auto"/>
          </w:tcPr>
          <w:p w14:paraId="6DAD64A8"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622" w:type="pct"/>
            <w:vMerge/>
            <w:shd w:val="clear" w:color="auto" w:fill="auto"/>
          </w:tcPr>
          <w:p w14:paraId="2FFB606B"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556" w:type="pct"/>
            <w:shd w:val="clear" w:color="auto" w:fill="auto"/>
          </w:tcPr>
          <w:p w14:paraId="59AEA530"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 xml:space="preserve">Общая, в </w:t>
            </w:r>
            <w:proofErr w:type="spellStart"/>
            <w:r w:rsidRPr="00325F76">
              <w:rPr>
                <w:rFonts w:ascii="Times New Roman" w:hAnsi="Times New Roman" w:cs="Times New Roman"/>
                <w:sz w:val="24"/>
                <w:szCs w:val="24"/>
              </w:rPr>
              <w:t>т.ч</w:t>
            </w:r>
            <w:proofErr w:type="spellEnd"/>
            <w:r w:rsidRPr="00325F76">
              <w:rPr>
                <w:rFonts w:ascii="Times New Roman" w:hAnsi="Times New Roman" w:cs="Times New Roman"/>
                <w:sz w:val="24"/>
                <w:szCs w:val="24"/>
              </w:rPr>
              <w:t>.:</w:t>
            </w:r>
          </w:p>
        </w:tc>
        <w:tc>
          <w:tcPr>
            <w:tcW w:w="556" w:type="pct"/>
            <w:shd w:val="clear" w:color="auto" w:fill="auto"/>
          </w:tcPr>
          <w:p w14:paraId="1C0404BF"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Лекции</w:t>
            </w:r>
          </w:p>
        </w:tc>
        <w:tc>
          <w:tcPr>
            <w:tcW w:w="765" w:type="pct"/>
            <w:shd w:val="clear" w:color="auto" w:fill="auto"/>
          </w:tcPr>
          <w:p w14:paraId="0F43C945" w14:textId="4B20A56F" w:rsidR="00234F97" w:rsidRPr="00325F76" w:rsidRDefault="00234F97" w:rsidP="00234F97">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Семинары, практические занятия</w:t>
            </w:r>
          </w:p>
        </w:tc>
        <w:tc>
          <w:tcPr>
            <w:tcW w:w="713" w:type="pct"/>
            <w:vMerge/>
            <w:shd w:val="clear" w:color="auto" w:fill="auto"/>
          </w:tcPr>
          <w:p w14:paraId="368D07E6"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c>
          <w:tcPr>
            <w:tcW w:w="744" w:type="pct"/>
            <w:vMerge/>
            <w:shd w:val="clear" w:color="auto" w:fill="auto"/>
          </w:tcPr>
          <w:p w14:paraId="5B74E65C" w14:textId="77777777" w:rsidR="00234F97" w:rsidRPr="00325F76" w:rsidRDefault="00234F97" w:rsidP="00234F97">
            <w:pPr>
              <w:tabs>
                <w:tab w:val="right" w:pos="851"/>
              </w:tabs>
              <w:spacing w:after="0" w:line="240" w:lineRule="auto"/>
              <w:jc w:val="both"/>
              <w:rPr>
                <w:rFonts w:ascii="Times New Roman" w:hAnsi="Times New Roman" w:cs="Times New Roman"/>
                <w:sz w:val="24"/>
                <w:szCs w:val="24"/>
              </w:rPr>
            </w:pPr>
          </w:p>
        </w:tc>
      </w:tr>
      <w:tr w:rsidR="00AC15B3" w:rsidRPr="00325F76" w14:paraId="1C987862" w14:textId="77777777" w:rsidTr="006A7D45">
        <w:tc>
          <w:tcPr>
            <w:tcW w:w="232" w:type="pct"/>
            <w:shd w:val="clear" w:color="auto" w:fill="auto"/>
          </w:tcPr>
          <w:p w14:paraId="1E3C2CA3" w14:textId="0B64E95E"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1.</w:t>
            </w:r>
          </w:p>
        </w:tc>
        <w:tc>
          <w:tcPr>
            <w:tcW w:w="812" w:type="pct"/>
            <w:shd w:val="clear" w:color="auto" w:fill="auto"/>
            <w:vAlign w:val="center"/>
          </w:tcPr>
          <w:p w14:paraId="05891C8B" w14:textId="09BE37BF" w:rsidR="00AC15B3" w:rsidRPr="00325F76" w:rsidRDefault="00AC15B3" w:rsidP="007A38CF">
            <w:pPr>
              <w:suppressAutoHyphen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sz w:val="24"/>
                <w:szCs w:val="24"/>
                <w:lang w:eastAsia="ru-RU"/>
              </w:rPr>
              <w:t>Тема 1.</w:t>
            </w:r>
            <w:r w:rsidR="00854B36" w:rsidRPr="00325F76">
              <w:t xml:space="preserve"> </w:t>
            </w:r>
            <w:r w:rsidR="00854B36" w:rsidRPr="00325F76">
              <w:rPr>
                <w:rFonts w:ascii="Times New Roman" w:eastAsia="Times New Roman" w:hAnsi="Times New Roman" w:cs="Times New Roman"/>
                <w:sz w:val="24"/>
                <w:szCs w:val="24"/>
                <w:lang w:eastAsia="ru-RU"/>
              </w:rPr>
              <w:t>Экономика чрезвычайных ситуаций: сущность, содержание и механизм проявления</w:t>
            </w:r>
            <w:r w:rsidRPr="00325F76">
              <w:rPr>
                <w:rFonts w:ascii="Times New Roman" w:eastAsia="Times New Roman" w:hAnsi="Times New Roman" w:cs="Times New Roman"/>
                <w:sz w:val="24"/>
                <w:szCs w:val="24"/>
                <w:lang w:eastAsia="ru-RU"/>
              </w:rPr>
              <w:t xml:space="preserve"> </w:t>
            </w:r>
          </w:p>
        </w:tc>
        <w:tc>
          <w:tcPr>
            <w:tcW w:w="622" w:type="pct"/>
            <w:shd w:val="clear" w:color="auto" w:fill="auto"/>
            <w:vAlign w:val="center"/>
          </w:tcPr>
          <w:p w14:paraId="7818C43A" w14:textId="07E2A01B"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26</w:t>
            </w:r>
          </w:p>
        </w:tc>
        <w:tc>
          <w:tcPr>
            <w:tcW w:w="556" w:type="pct"/>
            <w:shd w:val="clear" w:color="auto" w:fill="auto"/>
            <w:vAlign w:val="center"/>
          </w:tcPr>
          <w:p w14:paraId="692CED10" w14:textId="356C01BA"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8</w:t>
            </w:r>
          </w:p>
        </w:tc>
        <w:tc>
          <w:tcPr>
            <w:tcW w:w="556" w:type="pct"/>
            <w:shd w:val="clear" w:color="auto" w:fill="auto"/>
            <w:vAlign w:val="center"/>
          </w:tcPr>
          <w:p w14:paraId="7B8F72B9" w14:textId="61CB1A65"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65" w:type="pct"/>
            <w:shd w:val="clear" w:color="auto" w:fill="auto"/>
            <w:vAlign w:val="center"/>
          </w:tcPr>
          <w:p w14:paraId="49312356" w14:textId="0D2136F4"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13" w:type="pct"/>
            <w:shd w:val="clear" w:color="auto" w:fill="auto"/>
            <w:vAlign w:val="center"/>
          </w:tcPr>
          <w:p w14:paraId="7D256518" w14:textId="3CE26B48"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18</w:t>
            </w:r>
          </w:p>
        </w:tc>
        <w:tc>
          <w:tcPr>
            <w:tcW w:w="744" w:type="pct"/>
            <w:shd w:val="clear" w:color="auto" w:fill="auto"/>
            <w:vAlign w:val="center"/>
          </w:tcPr>
          <w:p w14:paraId="1EA4352B" w14:textId="46F74480"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color w:val="000000"/>
                <w:sz w:val="24"/>
                <w:szCs w:val="24"/>
                <w:lang w:eastAsia="ru-RU"/>
              </w:rPr>
              <w:t xml:space="preserve">Опрос, решение тестов </w:t>
            </w:r>
          </w:p>
        </w:tc>
      </w:tr>
      <w:tr w:rsidR="00AC15B3" w:rsidRPr="00325F76" w14:paraId="1106995F" w14:textId="77777777" w:rsidTr="006A7D45">
        <w:tc>
          <w:tcPr>
            <w:tcW w:w="232" w:type="pct"/>
            <w:shd w:val="clear" w:color="auto" w:fill="auto"/>
          </w:tcPr>
          <w:p w14:paraId="07F664B1" w14:textId="1765B2ED"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2.</w:t>
            </w:r>
          </w:p>
        </w:tc>
        <w:tc>
          <w:tcPr>
            <w:tcW w:w="812" w:type="pct"/>
            <w:shd w:val="clear" w:color="auto" w:fill="auto"/>
            <w:vAlign w:val="center"/>
          </w:tcPr>
          <w:p w14:paraId="12818E87" w14:textId="5CFF47A8"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sz w:val="24"/>
                <w:szCs w:val="24"/>
                <w:lang w:eastAsia="ru-RU"/>
              </w:rPr>
              <w:t xml:space="preserve">Тема 2. </w:t>
            </w:r>
            <w:r w:rsidR="00854B36" w:rsidRPr="00325F76">
              <w:rPr>
                <w:rFonts w:ascii="Times New Roman" w:eastAsia="Times New Roman" w:hAnsi="Times New Roman" w:cs="Times New Roman"/>
                <w:sz w:val="24"/>
                <w:szCs w:val="24"/>
                <w:lang w:eastAsia="ru-RU"/>
              </w:rPr>
              <w:t>Теоретико-методологический подход к экономике чрезвычайных ситуаций</w:t>
            </w:r>
          </w:p>
        </w:tc>
        <w:tc>
          <w:tcPr>
            <w:tcW w:w="622" w:type="pct"/>
            <w:shd w:val="clear" w:color="auto" w:fill="auto"/>
            <w:vAlign w:val="center"/>
          </w:tcPr>
          <w:p w14:paraId="0F459BAD" w14:textId="717A6BE7"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26</w:t>
            </w:r>
          </w:p>
        </w:tc>
        <w:tc>
          <w:tcPr>
            <w:tcW w:w="556" w:type="pct"/>
            <w:shd w:val="clear" w:color="auto" w:fill="auto"/>
            <w:vAlign w:val="center"/>
          </w:tcPr>
          <w:p w14:paraId="7C71EC06" w14:textId="7014015C"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8</w:t>
            </w:r>
          </w:p>
        </w:tc>
        <w:tc>
          <w:tcPr>
            <w:tcW w:w="556" w:type="pct"/>
            <w:shd w:val="clear" w:color="auto" w:fill="auto"/>
            <w:vAlign w:val="center"/>
          </w:tcPr>
          <w:p w14:paraId="39789A84" w14:textId="33485A81"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65" w:type="pct"/>
            <w:shd w:val="clear" w:color="auto" w:fill="auto"/>
            <w:vAlign w:val="center"/>
          </w:tcPr>
          <w:p w14:paraId="62CC8900" w14:textId="2AD154F8"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13" w:type="pct"/>
            <w:shd w:val="clear" w:color="auto" w:fill="auto"/>
            <w:vAlign w:val="center"/>
          </w:tcPr>
          <w:p w14:paraId="5BB0B70A" w14:textId="0242908B"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18</w:t>
            </w:r>
          </w:p>
        </w:tc>
        <w:tc>
          <w:tcPr>
            <w:tcW w:w="744" w:type="pct"/>
            <w:shd w:val="clear" w:color="auto" w:fill="auto"/>
            <w:vAlign w:val="center"/>
          </w:tcPr>
          <w:p w14:paraId="256AE602" w14:textId="39D7952C"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color w:val="000000"/>
                <w:sz w:val="24"/>
                <w:szCs w:val="24"/>
                <w:lang w:eastAsia="ru-RU"/>
              </w:rPr>
              <w:t>Опрос решение тестов, задач</w:t>
            </w:r>
          </w:p>
        </w:tc>
      </w:tr>
      <w:tr w:rsidR="00AC15B3" w:rsidRPr="00325F76" w14:paraId="70B8E6F2" w14:textId="77777777" w:rsidTr="006A7D45">
        <w:tc>
          <w:tcPr>
            <w:tcW w:w="232" w:type="pct"/>
            <w:shd w:val="clear" w:color="auto" w:fill="auto"/>
          </w:tcPr>
          <w:p w14:paraId="75777AAE" w14:textId="45AA05C4"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3.</w:t>
            </w:r>
          </w:p>
        </w:tc>
        <w:tc>
          <w:tcPr>
            <w:tcW w:w="812" w:type="pct"/>
            <w:shd w:val="clear" w:color="auto" w:fill="auto"/>
            <w:vAlign w:val="center"/>
          </w:tcPr>
          <w:p w14:paraId="03AA687D" w14:textId="08344B21" w:rsidR="00AC15B3" w:rsidRPr="00325F76" w:rsidRDefault="00AC15B3" w:rsidP="00AC15B3">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sz w:val="24"/>
                <w:szCs w:val="24"/>
                <w:lang w:eastAsia="ru-RU"/>
              </w:rPr>
              <w:t xml:space="preserve">Тема 3. </w:t>
            </w:r>
            <w:r w:rsidR="00854B36" w:rsidRPr="00325F76">
              <w:rPr>
                <w:rFonts w:ascii="Times New Roman" w:eastAsia="Times New Roman" w:hAnsi="Times New Roman" w:cs="Times New Roman"/>
                <w:sz w:val="24"/>
                <w:szCs w:val="24"/>
                <w:lang w:eastAsia="ru-RU"/>
              </w:rPr>
              <w:t>Методика комплексной оценки экономических последствий чрезвычайных ситуаций</w:t>
            </w:r>
          </w:p>
        </w:tc>
        <w:tc>
          <w:tcPr>
            <w:tcW w:w="622" w:type="pct"/>
            <w:shd w:val="clear" w:color="auto" w:fill="auto"/>
            <w:vAlign w:val="center"/>
          </w:tcPr>
          <w:p w14:paraId="3B773FE1" w14:textId="0EF0EADA"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26</w:t>
            </w:r>
          </w:p>
        </w:tc>
        <w:tc>
          <w:tcPr>
            <w:tcW w:w="556" w:type="pct"/>
            <w:shd w:val="clear" w:color="auto" w:fill="auto"/>
            <w:vAlign w:val="center"/>
          </w:tcPr>
          <w:p w14:paraId="68DA649E" w14:textId="37EF011A"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8</w:t>
            </w:r>
          </w:p>
        </w:tc>
        <w:tc>
          <w:tcPr>
            <w:tcW w:w="556" w:type="pct"/>
            <w:shd w:val="clear" w:color="auto" w:fill="auto"/>
            <w:vAlign w:val="center"/>
          </w:tcPr>
          <w:p w14:paraId="1D52DEFC" w14:textId="61AA3072"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65" w:type="pct"/>
            <w:shd w:val="clear" w:color="auto" w:fill="auto"/>
            <w:vAlign w:val="center"/>
          </w:tcPr>
          <w:p w14:paraId="0F413E5E" w14:textId="413A780A" w:rsidR="00AC15B3"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13" w:type="pct"/>
            <w:shd w:val="clear" w:color="auto" w:fill="auto"/>
            <w:vAlign w:val="center"/>
          </w:tcPr>
          <w:p w14:paraId="5502674D" w14:textId="3E96B91A" w:rsidR="00AC15B3"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18</w:t>
            </w:r>
          </w:p>
        </w:tc>
        <w:tc>
          <w:tcPr>
            <w:tcW w:w="744" w:type="pct"/>
            <w:shd w:val="clear" w:color="auto" w:fill="auto"/>
            <w:vAlign w:val="center"/>
          </w:tcPr>
          <w:p w14:paraId="5841D5EE" w14:textId="20ABCFFB" w:rsidR="00AC15B3" w:rsidRPr="00325F76" w:rsidRDefault="00AC15B3" w:rsidP="00854B36">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color w:val="000000"/>
                <w:sz w:val="24"/>
                <w:szCs w:val="24"/>
                <w:lang w:eastAsia="ru-RU"/>
              </w:rPr>
              <w:t>Опрос; решение задач</w:t>
            </w:r>
            <w:r w:rsidR="00854B36" w:rsidRPr="00325F76">
              <w:rPr>
                <w:rFonts w:ascii="Times New Roman" w:eastAsia="Times New Roman" w:hAnsi="Times New Roman" w:cs="Times New Roman"/>
                <w:color w:val="000000"/>
                <w:sz w:val="24"/>
                <w:szCs w:val="24"/>
                <w:lang w:eastAsia="ru-RU"/>
              </w:rPr>
              <w:t xml:space="preserve"> риски и угрозы ЧС</w:t>
            </w:r>
          </w:p>
        </w:tc>
      </w:tr>
      <w:tr w:rsidR="00854B36" w:rsidRPr="00325F76" w14:paraId="0F11AB68" w14:textId="77777777" w:rsidTr="006A7D45">
        <w:tc>
          <w:tcPr>
            <w:tcW w:w="232" w:type="pct"/>
            <w:shd w:val="clear" w:color="auto" w:fill="auto"/>
          </w:tcPr>
          <w:p w14:paraId="19B002BB" w14:textId="77777777" w:rsidR="00854B36" w:rsidRPr="00325F76" w:rsidRDefault="00854B36" w:rsidP="00AC15B3">
            <w:pPr>
              <w:tabs>
                <w:tab w:val="right" w:pos="851"/>
              </w:tabs>
              <w:spacing w:after="0" w:line="240" w:lineRule="auto"/>
              <w:jc w:val="both"/>
              <w:rPr>
                <w:rFonts w:ascii="Times New Roman" w:hAnsi="Times New Roman" w:cs="Times New Roman"/>
                <w:sz w:val="24"/>
                <w:szCs w:val="24"/>
              </w:rPr>
            </w:pPr>
          </w:p>
        </w:tc>
        <w:tc>
          <w:tcPr>
            <w:tcW w:w="812" w:type="pct"/>
            <w:shd w:val="clear" w:color="auto" w:fill="auto"/>
            <w:vAlign w:val="center"/>
          </w:tcPr>
          <w:p w14:paraId="1065730A" w14:textId="23AE078E" w:rsidR="00854B36" w:rsidRPr="00325F76" w:rsidRDefault="00854B36" w:rsidP="00AC15B3">
            <w:pPr>
              <w:tabs>
                <w:tab w:val="right" w:pos="851"/>
              </w:tabs>
              <w:spacing w:after="0" w:line="240" w:lineRule="auto"/>
              <w:jc w:val="both"/>
              <w:rPr>
                <w:rFonts w:ascii="Times New Roman" w:eastAsia="Times New Roman" w:hAnsi="Times New Roman" w:cs="Times New Roman"/>
                <w:sz w:val="24"/>
                <w:szCs w:val="24"/>
                <w:lang w:eastAsia="ru-RU"/>
              </w:rPr>
            </w:pPr>
            <w:r w:rsidRPr="00325F76">
              <w:rPr>
                <w:rFonts w:ascii="Times New Roman" w:eastAsia="Times New Roman" w:hAnsi="Times New Roman" w:cs="Times New Roman"/>
                <w:sz w:val="24"/>
                <w:szCs w:val="24"/>
                <w:lang w:eastAsia="ru-RU"/>
              </w:rPr>
              <w:t>Тема 4. Инвестиционный подход и его роль в экономике чрезвычайных ситуаций</w:t>
            </w:r>
          </w:p>
        </w:tc>
        <w:tc>
          <w:tcPr>
            <w:tcW w:w="622" w:type="pct"/>
            <w:shd w:val="clear" w:color="auto" w:fill="auto"/>
            <w:vAlign w:val="center"/>
          </w:tcPr>
          <w:p w14:paraId="1EFAF577" w14:textId="4BFF3B9A" w:rsidR="00854B36"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30</w:t>
            </w:r>
          </w:p>
        </w:tc>
        <w:tc>
          <w:tcPr>
            <w:tcW w:w="556" w:type="pct"/>
            <w:shd w:val="clear" w:color="auto" w:fill="auto"/>
            <w:vAlign w:val="center"/>
          </w:tcPr>
          <w:p w14:paraId="1CA79DDD" w14:textId="2755C02C" w:rsidR="00854B36"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10</w:t>
            </w:r>
          </w:p>
        </w:tc>
        <w:tc>
          <w:tcPr>
            <w:tcW w:w="556" w:type="pct"/>
            <w:shd w:val="clear" w:color="auto" w:fill="auto"/>
            <w:vAlign w:val="center"/>
          </w:tcPr>
          <w:p w14:paraId="655FF3A3" w14:textId="2FE3FAFC" w:rsidR="00854B36"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4</w:t>
            </w:r>
          </w:p>
        </w:tc>
        <w:tc>
          <w:tcPr>
            <w:tcW w:w="765" w:type="pct"/>
            <w:shd w:val="clear" w:color="auto" w:fill="auto"/>
            <w:vAlign w:val="center"/>
          </w:tcPr>
          <w:p w14:paraId="2D129194" w14:textId="110904BC" w:rsidR="00854B36" w:rsidRPr="00325F76" w:rsidRDefault="00854B36" w:rsidP="00AC15B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6</w:t>
            </w:r>
          </w:p>
        </w:tc>
        <w:tc>
          <w:tcPr>
            <w:tcW w:w="713" w:type="pct"/>
            <w:shd w:val="clear" w:color="auto" w:fill="auto"/>
            <w:vAlign w:val="center"/>
          </w:tcPr>
          <w:p w14:paraId="3C679AAE" w14:textId="1A4C598B" w:rsidR="00854B36" w:rsidRPr="00325F76" w:rsidRDefault="00854B36" w:rsidP="006B3343">
            <w:pPr>
              <w:tabs>
                <w:tab w:val="right" w:pos="851"/>
              </w:tabs>
              <w:spacing w:after="0" w:line="240" w:lineRule="auto"/>
              <w:jc w:val="both"/>
              <w:rPr>
                <w:rFonts w:ascii="Times New Roman" w:hAnsi="Times New Roman" w:cs="Times New Roman"/>
                <w:sz w:val="24"/>
                <w:szCs w:val="24"/>
              </w:rPr>
            </w:pPr>
            <w:r w:rsidRPr="00325F76">
              <w:rPr>
                <w:rFonts w:ascii="Times New Roman" w:hAnsi="Times New Roman" w:cs="Times New Roman"/>
                <w:sz w:val="24"/>
                <w:szCs w:val="24"/>
              </w:rPr>
              <w:t>20</w:t>
            </w:r>
          </w:p>
        </w:tc>
        <w:tc>
          <w:tcPr>
            <w:tcW w:w="744" w:type="pct"/>
            <w:shd w:val="clear" w:color="auto" w:fill="auto"/>
            <w:vAlign w:val="center"/>
          </w:tcPr>
          <w:p w14:paraId="6DA5DCBA" w14:textId="47D28D71" w:rsidR="00854B36" w:rsidRPr="00325F76" w:rsidRDefault="00854B36" w:rsidP="00AC15B3">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325F76">
              <w:rPr>
                <w:rFonts w:ascii="Times New Roman" w:eastAsia="Times New Roman" w:hAnsi="Times New Roman" w:cs="Times New Roman"/>
                <w:color w:val="000000"/>
                <w:sz w:val="24"/>
                <w:szCs w:val="24"/>
                <w:lang w:eastAsia="ru-RU"/>
              </w:rPr>
              <w:t>Опрос, моделирование безопасности в условиях ЧС</w:t>
            </w:r>
          </w:p>
        </w:tc>
      </w:tr>
      <w:tr w:rsidR="007021D3" w:rsidRPr="00325F76" w14:paraId="4250B802" w14:textId="77777777" w:rsidTr="006A7D45">
        <w:tc>
          <w:tcPr>
            <w:tcW w:w="232" w:type="pct"/>
            <w:shd w:val="clear" w:color="auto" w:fill="auto"/>
          </w:tcPr>
          <w:p w14:paraId="02750CC8" w14:textId="77777777" w:rsidR="007021D3" w:rsidRPr="00325F76" w:rsidRDefault="007021D3" w:rsidP="007021D3">
            <w:pPr>
              <w:tabs>
                <w:tab w:val="right" w:pos="851"/>
              </w:tabs>
              <w:spacing w:after="0" w:line="240" w:lineRule="auto"/>
              <w:jc w:val="both"/>
              <w:rPr>
                <w:rFonts w:ascii="Times New Roman" w:hAnsi="Times New Roman" w:cs="Times New Roman"/>
                <w:b/>
                <w:sz w:val="24"/>
                <w:szCs w:val="24"/>
              </w:rPr>
            </w:pPr>
          </w:p>
        </w:tc>
        <w:tc>
          <w:tcPr>
            <w:tcW w:w="812" w:type="pct"/>
            <w:shd w:val="clear" w:color="auto" w:fill="auto"/>
          </w:tcPr>
          <w:p w14:paraId="5F7803B6" w14:textId="77777777" w:rsidR="007021D3" w:rsidRPr="00325F76" w:rsidRDefault="007021D3" w:rsidP="007021D3">
            <w:pPr>
              <w:tabs>
                <w:tab w:val="right" w:pos="851"/>
              </w:tabs>
              <w:spacing w:after="0" w:line="240" w:lineRule="auto"/>
              <w:jc w:val="both"/>
              <w:rPr>
                <w:rFonts w:ascii="Times New Roman" w:hAnsi="Times New Roman" w:cs="Times New Roman"/>
                <w:b/>
                <w:sz w:val="24"/>
                <w:szCs w:val="24"/>
              </w:rPr>
            </w:pPr>
            <w:r w:rsidRPr="00325F76">
              <w:rPr>
                <w:rFonts w:ascii="Times New Roman" w:hAnsi="Times New Roman" w:cs="Times New Roman"/>
                <w:b/>
                <w:sz w:val="24"/>
                <w:szCs w:val="24"/>
              </w:rPr>
              <w:t xml:space="preserve">В целом по дисциплине </w:t>
            </w:r>
          </w:p>
        </w:tc>
        <w:tc>
          <w:tcPr>
            <w:tcW w:w="622" w:type="pct"/>
            <w:shd w:val="clear" w:color="auto" w:fill="auto"/>
            <w:vAlign w:val="center"/>
          </w:tcPr>
          <w:p w14:paraId="1A3339A9" w14:textId="04F7CB34" w:rsidR="007021D3" w:rsidRPr="00325F76" w:rsidRDefault="007021D3" w:rsidP="007021D3">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108</w:t>
            </w:r>
          </w:p>
        </w:tc>
        <w:tc>
          <w:tcPr>
            <w:tcW w:w="556" w:type="pct"/>
            <w:shd w:val="clear" w:color="auto" w:fill="auto"/>
            <w:vAlign w:val="center"/>
          </w:tcPr>
          <w:p w14:paraId="3A37B906" w14:textId="28FC4BDF" w:rsidR="007021D3" w:rsidRPr="00325F76" w:rsidRDefault="00854B36" w:rsidP="007021D3">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34</w:t>
            </w:r>
          </w:p>
        </w:tc>
        <w:tc>
          <w:tcPr>
            <w:tcW w:w="556" w:type="pct"/>
            <w:shd w:val="clear" w:color="auto" w:fill="auto"/>
            <w:vAlign w:val="center"/>
          </w:tcPr>
          <w:p w14:paraId="06C1F09A" w14:textId="1B1ACE4B" w:rsidR="007021D3" w:rsidRPr="00325F76" w:rsidRDefault="007021D3" w:rsidP="007021D3">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16</w:t>
            </w:r>
          </w:p>
        </w:tc>
        <w:tc>
          <w:tcPr>
            <w:tcW w:w="765" w:type="pct"/>
            <w:shd w:val="clear" w:color="auto" w:fill="auto"/>
            <w:vAlign w:val="center"/>
          </w:tcPr>
          <w:p w14:paraId="5937FA1E" w14:textId="446E91F3" w:rsidR="007021D3" w:rsidRPr="00325F76" w:rsidRDefault="007021D3" w:rsidP="007021D3">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18</w:t>
            </w:r>
          </w:p>
        </w:tc>
        <w:tc>
          <w:tcPr>
            <w:tcW w:w="713" w:type="pct"/>
            <w:shd w:val="clear" w:color="auto" w:fill="auto"/>
            <w:vAlign w:val="center"/>
          </w:tcPr>
          <w:p w14:paraId="53833740" w14:textId="59A37E46" w:rsidR="007021D3" w:rsidRPr="00325F76" w:rsidRDefault="007021D3" w:rsidP="007021D3">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74</w:t>
            </w:r>
          </w:p>
        </w:tc>
        <w:tc>
          <w:tcPr>
            <w:tcW w:w="744" w:type="pct"/>
            <w:shd w:val="clear" w:color="auto" w:fill="auto"/>
            <w:vAlign w:val="center"/>
          </w:tcPr>
          <w:p w14:paraId="6BEB70BB" w14:textId="70301CF7" w:rsidR="007021D3" w:rsidRPr="00325F76" w:rsidRDefault="007021D3" w:rsidP="007021D3">
            <w:pPr>
              <w:tabs>
                <w:tab w:val="right" w:pos="851"/>
              </w:tabs>
              <w:spacing w:after="0" w:line="240" w:lineRule="auto"/>
              <w:jc w:val="both"/>
              <w:rPr>
                <w:rFonts w:ascii="Times New Roman" w:hAnsi="Times New Roman" w:cs="Times New Roman"/>
                <w:sz w:val="24"/>
                <w:szCs w:val="24"/>
              </w:rPr>
            </w:pPr>
            <w:r w:rsidRPr="00325F76">
              <w:rPr>
                <w:rFonts w:ascii="Times New Roman" w:eastAsia="Times New Roman" w:hAnsi="Times New Roman" w:cs="Times New Roman"/>
                <w:b/>
                <w:sz w:val="24"/>
                <w:szCs w:val="24"/>
                <w:lang w:eastAsia="ru-RU"/>
              </w:rPr>
              <w:t>Контрольная работа</w:t>
            </w:r>
          </w:p>
        </w:tc>
      </w:tr>
      <w:tr w:rsidR="00D23401" w:rsidRPr="00986AC0" w14:paraId="2308D85F" w14:textId="77777777" w:rsidTr="006A7D45">
        <w:tc>
          <w:tcPr>
            <w:tcW w:w="232" w:type="pct"/>
            <w:shd w:val="clear" w:color="auto" w:fill="auto"/>
          </w:tcPr>
          <w:p w14:paraId="2DB00B28" w14:textId="77777777" w:rsidR="00D23401" w:rsidRPr="00325F76" w:rsidRDefault="00D23401" w:rsidP="00D23401">
            <w:pPr>
              <w:tabs>
                <w:tab w:val="right" w:pos="851"/>
              </w:tabs>
              <w:spacing w:after="0" w:line="240" w:lineRule="auto"/>
              <w:jc w:val="both"/>
              <w:rPr>
                <w:rFonts w:ascii="Times New Roman" w:hAnsi="Times New Roman" w:cs="Times New Roman"/>
                <w:sz w:val="24"/>
                <w:szCs w:val="24"/>
              </w:rPr>
            </w:pPr>
          </w:p>
        </w:tc>
        <w:tc>
          <w:tcPr>
            <w:tcW w:w="812" w:type="pct"/>
            <w:shd w:val="clear" w:color="auto" w:fill="auto"/>
          </w:tcPr>
          <w:p w14:paraId="55A8BC9F" w14:textId="77777777" w:rsidR="00D23401" w:rsidRPr="00325F76" w:rsidRDefault="00D23401" w:rsidP="00D23401">
            <w:pPr>
              <w:tabs>
                <w:tab w:val="right" w:pos="851"/>
              </w:tabs>
              <w:spacing w:after="0" w:line="240" w:lineRule="auto"/>
              <w:jc w:val="both"/>
              <w:rPr>
                <w:rFonts w:ascii="Times New Roman" w:hAnsi="Times New Roman" w:cs="Times New Roman"/>
                <w:b/>
                <w:bCs/>
                <w:sz w:val="24"/>
                <w:szCs w:val="24"/>
              </w:rPr>
            </w:pPr>
            <w:r w:rsidRPr="00325F76">
              <w:rPr>
                <w:rFonts w:ascii="Times New Roman" w:hAnsi="Times New Roman" w:cs="Times New Roman"/>
                <w:b/>
                <w:bCs/>
                <w:sz w:val="24"/>
                <w:szCs w:val="24"/>
              </w:rPr>
              <w:t>Итого в %</w:t>
            </w:r>
          </w:p>
        </w:tc>
        <w:tc>
          <w:tcPr>
            <w:tcW w:w="622" w:type="pct"/>
            <w:shd w:val="clear" w:color="auto" w:fill="auto"/>
          </w:tcPr>
          <w:p w14:paraId="4558F75A" w14:textId="77777777" w:rsidR="00D23401" w:rsidRPr="00325F76" w:rsidRDefault="00D23401" w:rsidP="00D23401">
            <w:pPr>
              <w:tabs>
                <w:tab w:val="right" w:pos="851"/>
              </w:tabs>
              <w:spacing w:after="0" w:line="240" w:lineRule="auto"/>
              <w:jc w:val="both"/>
              <w:rPr>
                <w:rFonts w:ascii="Times New Roman" w:hAnsi="Times New Roman" w:cs="Times New Roman"/>
                <w:b/>
                <w:bCs/>
                <w:sz w:val="24"/>
                <w:szCs w:val="24"/>
              </w:rPr>
            </w:pPr>
          </w:p>
        </w:tc>
        <w:tc>
          <w:tcPr>
            <w:tcW w:w="556" w:type="pct"/>
            <w:shd w:val="clear" w:color="auto" w:fill="auto"/>
            <w:vAlign w:val="center"/>
          </w:tcPr>
          <w:p w14:paraId="489CD011" w14:textId="3C1658FC" w:rsidR="00D23401" w:rsidRPr="00325F76" w:rsidRDefault="00C90389" w:rsidP="00D23401">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color w:val="000000"/>
                <w:sz w:val="24"/>
                <w:szCs w:val="24"/>
                <w:lang w:eastAsia="ru-RU"/>
              </w:rPr>
              <w:t>3</w:t>
            </w:r>
            <w:r w:rsidR="006A7D45">
              <w:rPr>
                <w:rFonts w:ascii="Times New Roman" w:eastAsia="Times New Roman" w:hAnsi="Times New Roman" w:cs="Times New Roman"/>
                <w:b/>
                <w:color w:val="000000"/>
                <w:sz w:val="24"/>
                <w:szCs w:val="24"/>
                <w:lang w:eastAsia="ru-RU"/>
              </w:rPr>
              <w:t>1</w:t>
            </w:r>
            <w:r w:rsidR="00D23401" w:rsidRPr="00325F76">
              <w:rPr>
                <w:rFonts w:ascii="Times New Roman" w:eastAsia="Times New Roman" w:hAnsi="Times New Roman" w:cs="Times New Roman"/>
                <w:b/>
                <w:color w:val="000000"/>
                <w:sz w:val="24"/>
                <w:szCs w:val="24"/>
                <w:lang w:eastAsia="ru-RU"/>
              </w:rPr>
              <w:t>%</w:t>
            </w:r>
          </w:p>
        </w:tc>
        <w:tc>
          <w:tcPr>
            <w:tcW w:w="556" w:type="pct"/>
            <w:shd w:val="clear" w:color="auto" w:fill="auto"/>
            <w:vAlign w:val="center"/>
          </w:tcPr>
          <w:p w14:paraId="42E70587" w14:textId="3231F17A" w:rsidR="00D23401" w:rsidRPr="00325F76" w:rsidRDefault="006964E8" w:rsidP="00D23401">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bCs/>
                <w:color w:val="000000"/>
                <w:sz w:val="24"/>
                <w:szCs w:val="24"/>
                <w:lang w:eastAsia="ru-RU"/>
              </w:rPr>
              <w:t>47</w:t>
            </w:r>
            <w:r w:rsidR="00D23401" w:rsidRPr="00325F76">
              <w:rPr>
                <w:rFonts w:ascii="Times New Roman" w:eastAsia="Times New Roman" w:hAnsi="Times New Roman" w:cs="Times New Roman"/>
                <w:b/>
                <w:bCs/>
                <w:color w:val="000000"/>
                <w:sz w:val="24"/>
                <w:szCs w:val="24"/>
                <w:lang w:eastAsia="ru-RU"/>
              </w:rPr>
              <w:t>%</w:t>
            </w:r>
          </w:p>
        </w:tc>
        <w:tc>
          <w:tcPr>
            <w:tcW w:w="765" w:type="pct"/>
            <w:shd w:val="clear" w:color="auto" w:fill="auto"/>
            <w:vAlign w:val="center"/>
          </w:tcPr>
          <w:p w14:paraId="33CBD9D2" w14:textId="71D3B779" w:rsidR="00D23401" w:rsidRPr="00325F76" w:rsidRDefault="006964E8" w:rsidP="00D23401">
            <w:pPr>
              <w:tabs>
                <w:tab w:val="right" w:pos="851"/>
              </w:tabs>
              <w:spacing w:after="0" w:line="240" w:lineRule="auto"/>
              <w:jc w:val="both"/>
              <w:rPr>
                <w:rFonts w:ascii="Times New Roman" w:hAnsi="Times New Roman" w:cs="Times New Roman"/>
                <w:b/>
                <w:bCs/>
                <w:sz w:val="24"/>
                <w:szCs w:val="24"/>
              </w:rPr>
            </w:pPr>
            <w:r w:rsidRPr="00325F76">
              <w:rPr>
                <w:rFonts w:ascii="Times New Roman" w:hAnsi="Times New Roman" w:cs="Times New Roman"/>
                <w:b/>
                <w:sz w:val="24"/>
                <w:szCs w:val="24"/>
              </w:rPr>
              <w:t>53</w:t>
            </w:r>
            <w:r w:rsidR="00D23401" w:rsidRPr="00325F76">
              <w:rPr>
                <w:rFonts w:ascii="Times New Roman" w:hAnsi="Times New Roman" w:cs="Times New Roman"/>
                <w:b/>
                <w:sz w:val="24"/>
                <w:szCs w:val="24"/>
              </w:rPr>
              <w:t>%</w:t>
            </w:r>
          </w:p>
        </w:tc>
        <w:tc>
          <w:tcPr>
            <w:tcW w:w="713" w:type="pct"/>
            <w:shd w:val="clear" w:color="auto" w:fill="auto"/>
            <w:vAlign w:val="center"/>
          </w:tcPr>
          <w:p w14:paraId="2E701599" w14:textId="1D872998" w:rsidR="00D23401" w:rsidRPr="00986AC0" w:rsidRDefault="00C90389" w:rsidP="00D23401">
            <w:pPr>
              <w:tabs>
                <w:tab w:val="right" w:pos="851"/>
              </w:tabs>
              <w:spacing w:after="0" w:line="240" w:lineRule="auto"/>
              <w:jc w:val="both"/>
              <w:rPr>
                <w:rFonts w:ascii="Times New Roman" w:hAnsi="Times New Roman" w:cs="Times New Roman"/>
                <w:b/>
                <w:bCs/>
                <w:sz w:val="24"/>
                <w:szCs w:val="24"/>
              </w:rPr>
            </w:pPr>
            <w:r w:rsidRPr="00325F76">
              <w:rPr>
                <w:rFonts w:ascii="Times New Roman" w:eastAsia="Times New Roman" w:hAnsi="Times New Roman" w:cs="Times New Roman"/>
                <w:b/>
                <w:bCs/>
                <w:color w:val="000000"/>
                <w:sz w:val="24"/>
                <w:szCs w:val="24"/>
                <w:lang w:eastAsia="ru-RU"/>
              </w:rPr>
              <w:t>6</w:t>
            </w:r>
            <w:r w:rsidR="006A7D45">
              <w:rPr>
                <w:rFonts w:ascii="Times New Roman" w:eastAsia="Times New Roman" w:hAnsi="Times New Roman" w:cs="Times New Roman"/>
                <w:b/>
                <w:bCs/>
                <w:color w:val="000000"/>
                <w:sz w:val="24"/>
                <w:szCs w:val="24"/>
                <w:lang w:eastAsia="ru-RU"/>
              </w:rPr>
              <w:t>9</w:t>
            </w:r>
            <w:r w:rsidR="00D23401" w:rsidRPr="00325F76">
              <w:rPr>
                <w:rFonts w:ascii="Times New Roman" w:eastAsia="Times New Roman" w:hAnsi="Times New Roman" w:cs="Times New Roman"/>
                <w:b/>
                <w:bCs/>
                <w:color w:val="000000"/>
                <w:sz w:val="24"/>
                <w:szCs w:val="24"/>
                <w:lang w:eastAsia="ru-RU"/>
              </w:rPr>
              <w:t>%</w:t>
            </w:r>
          </w:p>
        </w:tc>
        <w:tc>
          <w:tcPr>
            <w:tcW w:w="744" w:type="pct"/>
            <w:shd w:val="clear" w:color="auto" w:fill="auto"/>
          </w:tcPr>
          <w:p w14:paraId="1CF94CED" w14:textId="77777777" w:rsidR="00D23401" w:rsidRPr="00986AC0" w:rsidRDefault="00D23401" w:rsidP="00D23401">
            <w:pPr>
              <w:tabs>
                <w:tab w:val="right" w:pos="851"/>
              </w:tabs>
              <w:spacing w:after="0" w:line="240" w:lineRule="auto"/>
              <w:jc w:val="both"/>
              <w:rPr>
                <w:rFonts w:ascii="Times New Roman" w:hAnsi="Times New Roman" w:cs="Times New Roman"/>
                <w:sz w:val="24"/>
                <w:szCs w:val="24"/>
              </w:rPr>
            </w:pPr>
          </w:p>
        </w:tc>
      </w:tr>
    </w:tbl>
    <w:p w14:paraId="2945DBDA" w14:textId="77777777" w:rsidR="00DD3563" w:rsidRDefault="00DD3563" w:rsidP="00DD3563">
      <w:pPr>
        <w:autoSpaceDN w:val="0"/>
        <w:spacing w:line="256" w:lineRule="auto"/>
        <w:ind w:left="720"/>
        <w:jc w:val="both"/>
        <w:rPr>
          <w:rFonts w:ascii="Times New Roman" w:eastAsia="Calibri" w:hAnsi="Times New Roman" w:cs="Times New Roman"/>
          <w:sz w:val="24"/>
          <w:szCs w:val="24"/>
        </w:rPr>
      </w:pPr>
      <w:r w:rsidRPr="00DD3563">
        <w:rPr>
          <w:rFonts w:ascii="Times New Roman" w:eastAsia="Calibri" w:hAnsi="Times New Roman" w:cs="Times New Roman"/>
          <w:sz w:val="28"/>
          <w:szCs w:val="28"/>
        </w:rPr>
        <w:t>*</w:t>
      </w:r>
      <w:r w:rsidRPr="00DD3563">
        <w:rPr>
          <w:rFonts w:ascii="Times New Roman" w:eastAsia="Calibri" w:hAnsi="Times New Roman" w:cs="Times New Roman"/>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528B755F" w14:textId="2806D5D4" w:rsidR="00743E65" w:rsidRDefault="00923A8E" w:rsidP="00DD3563">
      <w:pPr>
        <w:autoSpaceDN w:val="0"/>
        <w:spacing w:line="256" w:lineRule="auto"/>
        <w:ind w:left="720"/>
        <w:jc w:val="both"/>
        <w:rPr>
          <w:rFonts w:ascii="Times New Roman" w:eastAsia="Times New Roman" w:hAnsi="Times New Roman" w:cs="Times New Roman"/>
          <w:b/>
          <w:bCs/>
          <w:sz w:val="28"/>
          <w:szCs w:val="28"/>
        </w:rPr>
      </w:pPr>
      <w:r w:rsidRPr="00986AC0">
        <w:rPr>
          <w:rFonts w:ascii="Times New Roman" w:eastAsia="Times New Roman" w:hAnsi="Times New Roman" w:cs="Times New Roman"/>
          <w:b/>
          <w:bCs/>
          <w:sz w:val="28"/>
          <w:szCs w:val="28"/>
        </w:rPr>
        <w:t>5.3. Содержание практических и семинарских занятий</w:t>
      </w:r>
      <w:bookmarkEnd w:id="28"/>
    </w:p>
    <w:p w14:paraId="6EEF9FEB" w14:textId="77777777"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79D6E18B" w14:textId="5B329CC7"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3FB57607" w14:textId="31F28E2C" w:rsidR="00C4631F" w:rsidRDefault="00C4631F" w:rsidP="00173517">
      <w:pPr>
        <w:spacing w:after="0" w:line="240" w:lineRule="auto"/>
        <w:ind w:firstLine="709"/>
        <w:jc w:val="both"/>
        <w:rPr>
          <w:rFonts w:ascii="Times New Roman" w:hAnsi="Times New Roman" w:cs="Times New Roman"/>
          <w:b/>
          <w:sz w:val="28"/>
          <w:szCs w:val="28"/>
        </w:rPr>
      </w:pPr>
      <w:r w:rsidRPr="00C4631F">
        <w:rPr>
          <w:rFonts w:ascii="Times New Roman" w:hAnsi="Times New Roman" w:cs="Times New Roman"/>
          <w:b/>
          <w:sz w:val="28"/>
          <w:szCs w:val="28"/>
        </w:rPr>
        <w:t>Образовательная программа "Финансовая разведка и управление рисками бизнеса"</w:t>
      </w:r>
    </w:p>
    <w:p w14:paraId="43979658" w14:textId="77777777" w:rsidR="00173517" w:rsidRDefault="00173517" w:rsidP="00173517">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8BF8641" w14:textId="0A284A78" w:rsidR="00923A8E" w:rsidRPr="006964E8" w:rsidRDefault="001B1EEE" w:rsidP="001B1EEE">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6964E8">
        <w:rPr>
          <w:rFonts w:ascii="Times New Roman" w:eastAsia="Times New Roman" w:hAnsi="Times New Roman" w:cs="Times New Roman"/>
          <w:sz w:val="28"/>
          <w:szCs w:val="28"/>
          <w:lang w:eastAsia="ru-RU"/>
        </w:rPr>
        <w:t xml:space="preserve">Таблица </w:t>
      </w:r>
      <w:r w:rsidR="004634D5" w:rsidRPr="006964E8">
        <w:rPr>
          <w:rFonts w:ascii="Times New Roman" w:eastAsia="Times New Roman" w:hAnsi="Times New Roman" w:cs="Times New Roman"/>
          <w:sz w:val="28"/>
          <w:szCs w:val="28"/>
          <w:lang w:val="en-US" w:eastAsia="ru-RU"/>
        </w:rPr>
        <w:t>4</w:t>
      </w:r>
    </w:p>
    <w:tbl>
      <w:tblPr>
        <w:tblStyle w:val="211"/>
        <w:tblW w:w="9819" w:type="dxa"/>
        <w:tblLayout w:type="fixed"/>
        <w:tblLook w:val="04A0" w:firstRow="1" w:lastRow="0" w:firstColumn="1" w:lastColumn="0" w:noHBand="0" w:noVBand="1"/>
      </w:tblPr>
      <w:tblGrid>
        <w:gridCol w:w="2263"/>
        <w:gridCol w:w="5812"/>
        <w:gridCol w:w="1744"/>
      </w:tblGrid>
      <w:tr w:rsidR="00F74A5F" w:rsidRPr="001F3A3F" w14:paraId="2A631598" w14:textId="77777777" w:rsidTr="00F74A5F">
        <w:tc>
          <w:tcPr>
            <w:tcW w:w="2263" w:type="dxa"/>
          </w:tcPr>
          <w:p w14:paraId="068E3340" w14:textId="77777777" w:rsidR="00F74A5F" w:rsidRPr="001E0599" w:rsidRDefault="00F74A5F" w:rsidP="00F74A5F">
            <w:pPr>
              <w:jc w:val="center"/>
              <w:rPr>
                <w:rFonts w:ascii="Times New Roman" w:eastAsia="Times New Roman" w:hAnsi="Times New Roman"/>
                <w:b/>
                <w:sz w:val="24"/>
                <w:szCs w:val="24"/>
              </w:rPr>
            </w:pPr>
            <w:bookmarkStart w:id="29" w:name="_Toc423707039"/>
            <w:r w:rsidRPr="001E0599">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1E0599" w:rsidRDefault="00F74A5F" w:rsidP="00F74A5F">
            <w:pPr>
              <w:jc w:val="center"/>
              <w:rPr>
                <w:rFonts w:ascii="Times New Roman" w:eastAsia="Times New Roman" w:hAnsi="Times New Roman"/>
                <w:b/>
                <w:sz w:val="24"/>
                <w:szCs w:val="24"/>
              </w:rPr>
            </w:pPr>
            <w:r w:rsidRPr="001E0599">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44" w:type="dxa"/>
          </w:tcPr>
          <w:p w14:paraId="6D853585" w14:textId="77777777" w:rsidR="00F74A5F" w:rsidRPr="001E0599" w:rsidRDefault="00F74A5F" w:rsidP="00F74A5F">
            <w:pPr>
              <w:jc w:val="center"/>
              <w:rPr>
                <w:rFonts w:ascii="Times New Roman" w:eastAsia="Times New Roman" w:hAnsi="Times New Roman"/>
                <w:b/>
                <w:sz w:val="24"/>
                <w:szCs w:val="24"/>
              </w:rPr>
            </w:pPr>
            <w:r w:rsidRPr="001E0599">
              <w:rPr>
                <w:rFonts w:ascii="Times New Roman" w:eastAsia="Times New Roman" w:hAnsi="Times New Roman"/>
                <w:b/>
                <w:sz w:val="24"/>
                <w:szCs w:val="24"/>
              </w:rPr>
              <w:t>Формы проведения занятий</w:t>
            </w:r>
          </w:p>
        </w:tc>
      </w:tr>
      <w:tr w:rsidR="00325F76" w:rsidRPr="001F3A3F" w14:paraId="037B37FA" w14:textId="77777777" w:rsidTr="00F74A5F">
        <w:tc>
          <w:tcPr>
            <w:tcW w:w="2263" w:type="dxa"/>
            <w:shd w:val="clear" w:color="auto" w:fill="auto"/>
            <w:vAlign w:val="center"/>
          </w:tcPr>
          <w:p w14:paraId="59DCCF00" w14:textId="12C0CB03" w:rsidR="00325F76" w:rsidRPr="001F3A3F" w:rsidRDefault="00325F76" w:rsidP="00325F76">
            <w:pPr>
              <w:autoSpaceDE w:val="0"/>
              <w:autoSpaceDN w:val="0"/>
              <w:adjustRightInd w:val="0"/>
              <w:ind w:firstLine="22"/>
              <w:rPr>
                <w:rFonts w:ascii="Times New Roman" w:eastAsia="Times New Roman" w:hAnsi="Times New Roman"/>
                <w:sz w:val="24"/>
                <w:szCs w:val="24"/>
                <w:highlight w:val="green"/>
                <w:lang w:eastAsia="ru-RU"/>
              </w:rPr>
            </w:pPr>
            <w:r w:rsidRPr="00325F76">
              <w:rPr>
                <w:rFonts w:ascii="Times New Roman" w:eastAsia="Times New Roman" w:hAnsi="Times New Roman"/>
                <w:sz w:val="24"/>
                <w:szCs w:val="24"/>
                <w:lang w:eastAsia="ru-RU"/>
              </w:rPr>
              <w:t>Тема 1.</w:t>
            </w:r>
            <w:r w:rsidRPr="00325F76">
              <w:t xml:space="preserve"> </w:t>
            </w:r>
            <w:r w:rsidRPr="00325F76">
              <w:rPr>
                <w:rFonts w:ascii="Times New Roman" w:eastAsia="Times New Roman" w:hAnsi="Times New Roman"/>
                <w:sz w:val="24"/>
                <w:szCs w:val="24"/>
                <w:lang w:eastAsia="ru-RU"/>
              </w:rPr>
              <w:t xml:space="preserve">Экономика чрезвычайных ситуаций: сущность, содержание и механизм проявления </w:t>
            </w:r>
          </w:p>
        </w:tc>
        <w:tc>
          <w:tcPr>
            <w:tcW w:w="5812" w:type="dxa"/>
          </w:tcPr>
          <w:p w14:paraId="76B33556" w14:textId="3863F91B" w:rsidR="0020260E" w:rsidRPr="0020260E" w:rsidRDefault="0020260E" w:rsidP="0020260E">
            <w:pPr>
              <w:tabs>
                <w:tab w:val="left" w:pos="271"/>
              </w:tabs>
              <w:rPr>
                <w:rFonts w:ascii="Times New Roman" w:eastAsia="Times New Roman" w:hAnsi="Times New Roman"/>
                <w:sz w:val="24"/>
                <w:szCs w:val="24"/>
                <w:lang w:eastAsia="ru-RU"/>
              </w:rPr>
            </w:pPr>
            <w:r w:rsidRPr="0020260E">
              <w:rPr>
                <w:rFonts w:ascii="Times New Roman" w:eastAsia="Times New Roman" w:hAnsi="Times New Roman"/>
                <w:sz w:val="24"/>
                <w:szCs w:val="24"/>
                <w:lang w:eastAsia="ru-RU"/>
              </w:rPr>
              <w:t>1.Чрезвычайные ситуации, их классификация</w:t>
            </w:r>
          </w:p>
          <w:p w14:paraId="541217A1" w14:textId="77777777" w:rsidR="0020260E" w:rsidRPr="0020260E" w:rsidRDefault="0020260E" w:rsidP="0020260E">
            <w:pPr>
              <w:tabs>
                <w:tab w:val="left" w:pos="271"/>
              </w:tabs>
              <w:rPr>
                <w:rFonts w:ascii="Times New Roman" w:eastAsia="Times New Roman" w:hAnsi="Times New Roman"/>
                <w:sz w:val="24"/>
                <w:szCs w:val="24"/>
                <w:lang w:eastAsia="ru-RU"/>
              </w:rPr>
            </w:pPr>
            <w:r w:rsidRPr="0020260E">
              <w:rPr>
                <w:rFonts w:ascii="Times New Roman" w:eastAsia="Times New Roman" w:hAnsi="Times New Roman"/>
                <w:sz w:val="24"/>
                <w:szCs w:val="24"/>
                <w:lang w:eastAsia="ru-RU"/>
              </w:rPr>
              <w:t>2.Источники и классификация ЧС мирного и военного времени</w:t>
            </w:r>
          </w:p>
          <w:p w14:paraId="55217133" w14:textId="77777777" w:rsidR="0020260E" w:rsidRPr="0020260E" w:rsidRDefault="0020260E" w:rsidP="0020260E">
            <w:pPr>
              <w:tabs>
                <w:tab w:val="left" w:pos="271"/>
              </w:tabs>
              <w:rPr>
                <w:rFonts w:ascii="Times New Roman" w:eastAsia="Times New Roman" w:hAnsi="Times New Roman"/>
                <w:sz w:val="24"/>
                <w:szCs w:val="24"/>
                <w:lang w:eastAsia="ru-RU"/>
              </w:rPr>
            </w:pPr>
            <w:r w:rsidRPr="0020260E">
              <w:rPr>
                <w:rFonts w:ascii="Times New Roman" w:eastAsia="Times New Roman" w:hAnsi="Times New Roman"/>
                <w:sz w:val="24"/>
                <w:szCs w:val="24"/>
                <w:lang w:eastAsia="ru-RU"/>
              </w:rPr>
              <w:t>3.Основные задачи Российской системы чрезвычайных ситуаций в режиме</w:t>
            </w:r>
          </w:p>
          <w:p w14:paraId="2F48584F" w14:textId="356590D8" w:rsidR="00325F76" w:rsidRDefault="0020260E" w:rsidP="0020260E">
            <w:pPr>
              <w:tabs>
                <w:tab w:val="left" w:pos="271"/>
              </w:tabs>
              <w:rPr>
                <w:rFonts w:ascii="Times New Roman" w:eastAsia="Times New Roman" w:hAnsi="Times New Roman"/>
                <w:sz w:val="24"/>
                <w:szCs w:val="24"/>
                <w:lang w:eastAsia="ru-RU"/>
              </w:rPr>
            </w:pPr>
            <w:r w:rsidRPr="0020260E">
              <w:rPr>
                <w:rFonts w:ascii="Times New Roman" w:eastAsia="Times New Roman" w:hAnsi="Times New Roman"/>
                <w:sz w:val="24"/>
                <w:szCs w:val="24"/>
                <w:lang w:eastAsia="ru-RU"/>
              </w:rPr>
              <w:t>повседневной деятельности</w:t>
            </w:r>
            <w:r>
              <w:rPr>
                <w:rFonts w:ascii="Times New Roman" w:eastAsia="Times New Roman" w:hAnsi="Times New Roman"/>
                <w:sz w:val="24"/>
                <w:szCs w:val="24"/>
                <w:lang w:eastAsia="ru-RU"/>
              </w:rPr>
              <w:t>.</w:t>
            </w:r>
          </w:p>
          <w:p w14:paraId="14727607" w14:textId="0CF5B39C" w:rsidR="0020260E" w:rsidRDefault="0020260E" w:rsidP="0020260E">
            <w:pPr>
              <w:tabs>
                <w:tab w:val="left" w:pos="271"/>
              </w:tabs>
              <w:rPr>
                <w:rFonts w:ascii="Times New Roman" w:eastAsia="Times New Roman" w:hAnsi="Times New Roman"/>
                <w:sz w:val="24"/>
                <w:szCs w:val="24"/>
                <w:lang w:eastAsia="ru-RU"/>
              </w:rPr>
            </w:pPr>
            <w:r>
              <w:rPr>
                <w:rFonts w:ascii="Times New Roman" w:eastAsia="Times New Roman" w:hAnsi="Times New Roman"/>
                <w:sz w:val="24"/>
                <w:szCs w:val="24"/>
                <w:lang w:eastAsia="ru-RU"/>
              </w:rPr>
              <w:t>4. Нарушения</w:t>
            </w:r>
            <w:r w:rsidRPr="0020260E">
              <w:rPr>
                <w:rFonts w:ascii="Times New Roman" w:eastAsia="Times New Roman" w:hAnsi="Times New Roman"/>
                <w:sz w:val="24"/>
                <w:szCs w:val="24"/>
                <w:lang w:eastAsia="ru-RU"/>
              </w:rPr>
              <w:t xml:space="preserve"> функционирования экономической системы на региональном или федеральном уровне</w:t>
            </w:r>
            <w:r>
              <w:rPr>
                <w:rFonts w:ascii="Times New Roman" w:eastAsia="Times New Roman" w:hAnsi="Times New Roman"/>
                <w:sz w:val="24"/>
                <w:szCs w:val="24"/>
                <w:lang w:eastAsia="ru-RU"/>
              </w:rPr>
              <w:t>.</w:t>
            </w:r>
          </w:p>
          <w:p w14:paraId="48F8100F" w14:textId="4EFEE0E4" w:rsidR="0020260E" w:rsidRPr="001F3A3F" w:rsidRDefault="0020260E" w:rsidP="0020260E">
            <w:pPr>
              <w:tabs>
                <w:tab w:val="left" w:pos="271"/>
              </w:tabs>
              <w:rPr>
                <w:rFonts w:ascii="Times New Roman" w:eastAsia="Times New Roman" w:hAnsi="Times New Roman"/>
                <w:sz w:val="24"/>
                <w:szCs w:val="24"/>
                <w:highlight w:val="green"/>
                <w:lang w:eastAsia="ru-RU"/>
              </w:rPr>
            </w:pPr>
            <w:r>
              <w:rPr>
                <w:rFonts w:ascii="Times New Roman" w:eastAsia="Times New Roman" w:hAnsi="Times New Roman"/>
                <w:sz w:val="24"/>
                <w:szCs w:val="24"/>
                <w:lang w:eastAsia="ru-RU"/>
              </w:rPr>
              <w:t>5. Пути достижения приоритетной задачи</w:t>
            </w:r>
            <w:r w:rsidRPr="0020260E">
              <w:rPr>
                <w:rFonts w:ascii="Times New Roman" w:eastAsia="Times New Roman" w:hAnsi="Times New Roman"/>
                <w:sz w:val="24"/>
                <w:szCs w:val="24"/>
                <w:lang w:eastAsia="ru-RU"/>
              </w:rPr>
              <w:t xml:space="preserve"> экономики ЧС</w:t>
            </w:r>
            <w:r>
              <w:rPr>
                <w:rFonts w:ascii="Times New Roman" w:eastAsia="Times New Roman" w:hAnsi="Times New Roman"/>
                <w:sz w:val="24"/>
                <w:szCs w:val="24"/>
                <w:lang w:eastAsia="ru-RU"/>
              </w:rPr>
              <w:t>?</w:t>
            </w:r>
          </w:p>
          <w:p w14:paraId="1E1127FB" w14:textId="14843740" w:rsidR="00325F76" w:rsidRPr="0020260E" w:rsidRDefault="00325F76" w:rsidP="00325F76">
            <w:pPr>
              <w:tabs>
                <w:tab w:val="left" w:pos="271"/>
              </w:tabs>
              <w:ind w:left="426" w:firstLine="22"/>
              <w:jc w:val="center"/>
              <w:rPr>
                <w:rFonts w:ascii="Times New Roman" w:eastAsia="Times New Roman" w:hAnsi="Times New Roman"/>
                <w:i/>
                <w:sz w:val="24"/>
                <w:szCs w:val="24"/>
                <w:lang w:eastAsia="ru-RU"/>
              </w:rPr>
            </w:pPr>
            <w:r w:rsidRPr="0020260E">
              <w:rPr>
                <w:rFonts w:ascii="Times New Roman" w:eastAsia="Times New Roman" w:hAnsi="Times New Roman"/>
                <w:i/>
                <w:sz w:val="24"/>
                <w:szCs w:val="24"/>
                <w:lang w:eastAsia="ru-RU"/>
              </w:rPr>
              <w:t xml:space="preserve">Рекомендуемые источники: </w:t>
            </w:r>
          </w:p>
          <w:p w14:paraId="13378B8C" w14:textId="6987F4F8" w:rsidR="00325F76" w:rsidRPr="0020260E" w:rsidRDefault="00471B5C" w:rsidP="00325F76">
            <w:pPr>
              <w:tabs>
                <w:tab w:val="left" w:pos="271"/>
              </w:tabs>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00325F76" w:rsidRPr="0020260E">
              <w:rPr>
                <w:rFonts w:ascii="Times New Roman" w:eastAsia="Times New Roman" w:hAnsi="Times New Roman"/>
                <w:i/>
                <w:sz w:val="24"/>
                <w:szCs w:val="24"/>
                <w:lang w:eastAsia="ru-RU"/>
              </w:rPr>
              <w:t>.</w:t>
            </w:r>
          </w:p>
          <w:p w14:paraId="54F138A6" w14:textId="7049FAFC" w:rsidR="00325F76" w:rsidRPr="0020260E" w:rsidRDefault="00471B5C" w:rsidP="00325F76">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1-2</w:t>
            </w:r>
            <w:r w:rsidR="00325F76" w:rsidRPr="0020260E">
              <w:rPr>
                <w:rFonts w:ascii="Times New Roman" w:eastAsia="Times New Roman" w:hAnsi="Times New Roman"/>
                <w:i/>
                <w:sz w:val="24"/>
                <w:szCs w:val="24"/>
                <w:lang w:eastAsia="ru-RU"/>
              </w:rPr>
              <w:t>.</w:t>
            </w:r>
          </w:p>
          <w:p w14:paraId="39B08751" w14:textId="1D7B6FFC" w:rsidR="00325F76" w:rsidRPr="001F3A3F" w:rsidRDefault="00325F76" w:rsidP="00325F76">
            <w:pPr>
              <w:widowControl w:val="0"/>
              <w:ind w:firstLine="459"/>
              <w:jc w:val="center"/>
              <w:rPr>
                <w:rFonts w:ascii="Times New Roman" w:eastAsia="Times New Roman" w:hAnsi="Times New Roman"/>
                <w:i/>
                <w:sz w:val="24"/>
                <w:szCs w:val="24"/>
                <w:highlight w:val="green"/>
                <w:lang w:eastAsia="ru-RU"/>
              </w:rPr>
            </w:pPr>
            <w:r w:rsidRPr="0020260E">
              <w:rPr>
                <w:rFonts w:ascii="Times New Roman" w:eastAsia="Times New Roman" w:hAnsi="Times New Roman"/>
                <w:i/>
                <w:sz w:val="24"/>
                <w:szCs w:val="24"/>
                <w:lang w:eastAsia="ru-RU"/>
              </w:rPr>
              <w:t>Интернет-ресурсы 1-10.</w:t>
            </w:r>
          </w:p>
        </w:tc>
        <w:tc>
          <w:tcPr>
            <w:tcW w:w="1744" w:type="dxa"/>
          </w:tcPr>
          <w:p w14:paraId="44440964" w14:textId="77777777" w:rsidR="00325F76" w:rsidRPr="001E0599" w:rsidRDefault="00325F76" w:rsidP="00325F76">
            <w:pPr>
              <w:widowControl w:val="0"/>
              <w:ind w:firstLine="22"/>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Устные ответы</w:t>
            </w:r>
          </w:p>
          <w:p w14:paraId="01290870" w14:textId="77777777" w:rsidR="00325F76" w:rsidRPr="001E0599" w:rsidRDefault="00325F76" w:rsidP="00325F76">
            <w:pPr>
              <w:ind w:firstLine="22"/>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Решение задач с последующим обсуждением</w:t>
            </w:r>
          </w:p>
          <w:p w14:paraId="1E3572A0" w14:textId="77777777" w:rsidR="00325F76" w:rsidRPr="001E0599" w:rsidRDefault="00325F76" w:rsidP="00325F76">
            <w:pPr>
              <w:keepNext/>
              <w:widowControl w:val="0"/>
              <w:autoSpaceDE w:val="0"/>
              <w:autoSpaceDN w:val="0"/>
              <w:adjustRightInd w:val="0"/>
              <w:ind w:firstLine="22"/>
              <w:rPr>
                <w:rFonts w:ascii="Times New Roman" w:hAnsi="Times New Roman"/>
                <w:sz w:val="24"/>
                <w:szCs w:val="24"/>
              </w:rPr>
            </w:pPr>
            <w:r w:rsidRPr="001E0599">
              <w:rPr>
                <w:rFonts w:ascii="Times New Roman" w:eastAsia="Times New Roman" w:hAnsi="Times New Roman"/>
                <w:noProof/>
                <w:sz w:val="24"/>
                <w:szCs w:val="24"/>
                <w:lang w:eastAsia="ru-RU"/>
              </w:rPr>
              <w:t>Решение тестов</w:t>
            </w:r>
          </w:p>
        </w:tc>
      </w:tr>
      <w:tr w:rsidR="00325F76" w:rsidRPr="001F3A3F" w14:paraId="0B2BAB31" w14:textId="77777777" w:rsidTr="00F74A5F">
        <w:tc>
          <w:tcPr>
            <w:tcW w:w="2263" w:type="dxa"/>
            <w:shd w:val="clear" w:color="auto" w:fill="auto"/>
            <w:vAlign w:val="center"/>
          </w:tcPr>
          <w:p w14:paraId="291F1440" w14:textId="6955601E" w:rsidR="00325F76" w:rsidRPr="001F3A3F" w:rsidRDefault="00325F76" w:rsidP="00325F76">
            <w:pPr>
              <w:autoSpaceDE w:val="0"/>
              <w:autoSpaceDN w:val="0"/>
              <w:adjustRightInd w:val="0"/>
              <w:ind w:firstLine="22"/>
              <w:rPr>
                <w:rFonts w:ascii="Times New Roman" w:eastAsia="Times New Roman" w:hAnsi="Times New Roman"/>
                <w:sz w:val="24"/>
                <w:szCs w:val="24"/>
                <w:highlight w:val="green"/>
                <w:lang w:eastAsia="ru-RU"/>
              </w:rPr>
            </w:pPr>
            <w:r w:rsidRPr="00325F76">
              <w:rPr>
                <w:rFonts w:ascii="Times New Roman" w:eastAsia="Times New Roman" w:hAnsi="Times New Roman"/>
                <w:sz w:val="24"/>
                <w:szCs w:val="24"/>
                <w:lang w:eastAsia="ru-RU"/>
              </w:rPr>
              <w:t>Тема 2. Теоретико-методологический подход к экономике чрезвычайных ситуаций</w:t>
            </w:r>
          </w:p>
        </w:tc>
        <w:tc>
          <w:tcPr>
            <w:tcW w:w="5812" w:type="dxa"/>
            <w:shd w:val="clear" w:color="auto" w:fill="auto"/>
          </w:tcPr>
          <w:p w14:paraId="301D2FA5" w14:textId="458E6BD3" w:rsidR="00325F76" w:rsidRPr="006A7D45" w:rsidRDefault="00325F76" w:rsidP="00325F76">
            <w:pPr>
              <w:tabs>
                <w:tab w:val="left" w:pos="271"/>
              </w:tabs>
              <w:rPr>
                <w:rFonts w:ascii="Times New Roman" w:eastAsia="Times New Roman" w:hAnsi="Times New Roman"/>
                <w:sz w:val="24"/>
                <w:lang w:eastAsia="ru-RU"/>
              </w:rPr>
            </w:pPr>
            <w:r w:rsidRPr="006A7D45">
              <w:rPr>
                <w:rFonts w:ascii="Times New Roman" w:eastAsia="Times New Roman" w:hAnsi="Times New Roman"/>
                <w:sz w:val="24"/>
                <w:lang w:eastAsia="ru-RU"/>
              </w:rPr>
              <w:t>1.</w:t>
            </w:r>
            <w:r w:rsidR="0020260E" w:rsidRPr="006A7D45">
              <w:rPr>
                <w:rFonts w:ascii="Times New Roman" w:hAnsi="Times New Roman"/>
                <w:sz w:val="24"/>
              </w:rPr>
              <w:t xml:space="preserve"> </w:t>
            </w:r>
            <w:r w:rsidR="0020260E" w:rsidRPr="006A7D45">
              <w:rPr>
                <w:rFonts w:ascii="Times New Roman" w:eastAsia="Times New Roman" w:hAnsi="Times New Roman"/>
                <w:sz w:val="24"/>
                <w:lang w:eastAsia="ru-RU"/>
              </w:rPr>
              <w:t>Анализа риска возникновения ЧС и его вероятность перерастания в угрозу.</w:t>
            </w:r>
          </w:p>
          <w:p w14:paraId="6AB9AAF9" w14:textId="1E24E909" w:rsidR="00325F76" w:rsidRPr="006A7D45" w:rsidRDefault="00325F76" w:rsidP="00325F76">
            <w:pPr>
              <w:tabs>
                <w:tab w:val="left" w:pos="271"/>
              </w:tabs>
              <w:rPr>
                <w:rFonts w:ascii="Times New Roman" w:eastAsia="Times New Roman" w:hAnsi="Times New Roman"/>
                <w:sz w:val="24"/>
                <w:lang w:eastAsia="ru-RU"/>
              </w:rPr>
            </w:pPr>
            <w:r w:rsidRPr="006A7D45">
              <w:rPr>
                <w:rFonts w:ascii="Times New Roman" w:eastAsia="Times New Roman" w:hAnsi="Times New Roman"/>
                <w:sz w:val="24"/>
                <w:lang w:eastAsia="ru-RU"/>
              </w:rPr>
              <w:t>2.</w:t>
            </w:r>
            <w:r w:rsidR="0020260E" w:rsidRPr="006A7D45">
              <w:rPr>
                <w:rFonts w:ascii="Times New Roman" w:hAnsi="Times New Roman"/>
                <w:sz w:val="24"/>
              </w:rPr>
              <w:t xml:space="preserve"> Как </w:t>
            </w:r>
            <w:r w:rsidR="0020260E" w:rsidRPr="006A7D45">
              <w:rPr>
                <w:rFonts w:ascii="Times New Roman" w:eastAsia="Times New Roman" w:hAnsi="Times New Roman"/>
                <w:sz w:val="24"/>
                <w:lang w:eastAsia="ru-RU"/>
              </w:rPr>
              <w:t>добиться эффективности управления и экономической оценки последствий чрезвычайных ситуаций.</w:t>
            </w:r>
          </w:p>
          <w:p w14:paraId="6FE11115" w14:textId="287728B0" w:rsidR="00325F76" w:rsidRPr="006A7D45" w:rsidRDefault="00325F76" w:rsidP="00325F76">
            <w:pPr>
              <w:tabs>
                <w:tab w:val="left" w:pos="271"/>
              </w:tabs>
              <w:rPr>
                <w:rFonts w:ascii="Times New Roman" w:eastAsia="Times New Roman" w:hAnsi="Times New Roman"/>
                <w:sz w:val="24"/>
                <w:lang w:eastAsia="ru-RU"/>
              </w:rPr>
            </w:pPr>
            <w:r w:rsidRPr="006A7D45">
              <w:rPr>
                <w:rFonts w:ascii="Times New Roman" w:eastAsia="Times New Roman" w:hAnsi="Times New Roman"/>
                <w:sz w:val="24"/>
                <w:lang w:eastAsia="ru-RU"/>
              </w:rPr>
              <w:t>3.</w:t>
            </w:r>
            <w:r w:rsidR="0020260E" w:rsidRPr="006A7D45">
              <w:rPr>
                <w:rFonts w:ascii="Times New Roman" w:hAnsi="Times New Roman"/>
                <w:sz w:val="24"/>
              </w:rPr>
              <w:t xml:space="preserve"> </w:t>
            </w:r>
            <w:r w:rsidR="0020260E" w:rsidRPr="006A7D45">
              <w:rPr>
                <w:rFonts w:ascii="Times New Roman" w:eastAsia="Times New Roman" w:hAnsi="Times New Roman"/>
                <w:sz w:val="24"/>
                <w:lang w:eastAsia="ru-RU"/>
              </w:rPr>
              <w:t>Экономический показатель ущерба, порядок определения</w:t>
            </w:r>
            <w:r w:rsidR="006A7D45">
              <w:rPr>
                <w:rFonts w:ascii="Times New Roman" w:eastAsia="Times New Roman" w:hAnsi="Times New Roman"/>
                <w:sz w:val="24"/>
                <w:lang w:eastAsia="ru-RU"/>
              </w:rPr>
              <w:t>.</w:t>
            </w:r>
          </w:p>
          <w:p w14:paraId="285951C9" w14:textId="77777777" w:rsidR="00325F76" w:rsidRPr="0020260E" w:rsidRDefault="00325F76" w:rsidP="00325F76">
            <w:pPr>
              <w:tabs>
                <w:tab w:val="left" w:pos="271"/>
              </w:tabs>
              <w:ind w:left="426" w:firstLine="22"/>
              <w:jc w:val="center"/>
              <w:rPr>
                <w:rFonts w:ascii="Times New Roman" w:eastAsia="Times New Roman" w:hAnsi="Times New Roman"/>
                <w:i/>
                <w:sz w:val="24"/>
                <w:szCs w:val="24"/>
                <w:lang w:eastAsia="ru-RU"/>
              </w:rPr>
            </w:pPr>
            <w:r w:rsidRPr="0020260E">
              <w:rPr>
                <w:rFonts w:ascii="Times New Roman" w:eastAsia="Times New Roman" w:hAnsi="Times New Roman"/>
                <w:i/>
                <w:sz w:val="24"/>
                <w:szCs w:val="24"/>
                <w:lang w:eastAsia="ru-RU"/>
              </w:rPr>
              <w:t xml:space="preserve">Рекомендуемые источники: </w:t>
            </w:r>
          </w:p>
          <w:p w14:paraId="05A348F1" w14:textId="4A3C8088" w:rsidR="00325F76" w:rsidRPr="0020260E" w:rsidRDefault="00471B5C" w:rsidP="00325F76">
            <w:pPr>
              <w:tabs>
                <w:tab w:val="left" w:pos="271"/>
              </w:tabs>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00325F76" w:rsidRPr="0020260E">
              <w:rPr>
                <w:rFonts w:ascii="Times New Roman" w:eastAsia="Times New Roman" w:hAnsi="Times New Roman"/>
                <w:i/>
                <w:sz w:val="24"/>
                <w:szCs w:val="24"/>
                <w:lang w:eastAsia="ru-RU"/>
              </w:rPr>
              <w:t>.</w:t>
            </w:r>
          </w:p>
          <w:p w14:paraId="6431EC83" w14:textId="08F4B4B3" w:rsidR="00325F76" w:rsidRPr="0020260E" w:rsidRDefault="00471B5C" w:rsidP="00325F76">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1-2</w:t>
            </w:r>
            <w:r w:rsidR="00325F76" w:rsidRPr="0020260E">
              <w:rPr>
                <w:rFonts w:ascii="Times New Roman" w:eastAsia="Times New Roman" w:hAnsi="Times New Roman"/>
                <w:i/>
                <w:sz w:val="24"/>
                <w:szCs w:val="24"/>
                <w:lang w:eastAsia="ru-RU"/>
              </w:rPr>
              <w:t>.</w:t>
            </w:r>
          </w:p>
          <w:p w14:paraId="1D1ECF91" w14:textId="6A4B48CF" w:rsidR="00325F76" w:rsidRPr="0020260E" w:rsidRDefault="00325F76" w:rsidP="00325F76">
            <w:pPr>
              <w:ind w:left="426" w:firstLine="22"/>
              <w:jc w:val="center"/>
              <w:rPr>
                <w:rFonts w:ascii="Times New Roman" w:hAnsi="Times New Roman"/>
                <w:i/>
                <w:sz w:val="24"/>
                <w:szCs w:val="24"/>
              </w:rPr>
            </w:pPr>
            <w:r w:rsidRPr="0020260E">
              <w:rPr>
                <w:rFonts w:ascii="Times New Roman" w:eastAsia="Times New Roman" w:hAnsi="Times New Roman"/>
                <w:i/>
                <w:sz w:val="24"/>
                <w:szCs w:val="24"/>
                <w:lang w:eastAsia="ru-RU"/>
              </w:rPr>
              <w:t>Интернет-ресурсы 1-10.</w:t>
            </w:r>
          </w:p>
        </w:tc>
        <w:tc>
          <w:tcPr>
            <w:tcW w:w="1744" w:type="dxa"/>
          </w:tcPr>
          <w:p w14:paraId="420DA1D3" w14:textId="77777777" w:rsidR="00325F76" w:rsidRPr="001E0599" w:rsidRDefault="00325F76" w:rsidP="00325F76">
            <w:pPr>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Решение тестов</w:t>
            </w:r>
          </w:p>
          <w:p w14:paraId="200605AE" w14:textId="77777777" w:rsidR="00325F76" w:rsidRPr="001E0599" w:rsidRDefault="00325F76" w:rsidP="00325F76">
            <w:pPr>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Презентация</w:t>
            </w:r>
          </w:p>
          <w:p w14:paraId="22149883" w14:textId="77777777" w:rsidR="00325F76" w:rsidRPr="001E0599" w:rsidRDefault="00325F76" w:rsidP="00325F76">
            <w:pPr>
              <w:keepNext/>
              <w:widowControl w:val="0"/>
              <w:autoSpaceDE w:val="0"/>
              <w:autoSpaceDN w:val="0"/>
              <w:adjustRightInd w:val="0"/>
              <w:ind w:firstLine="22"/>
              <w:jc w:val="both"/>
              <w:rPr>
                <w:rFonts w:ascii="Times New Roman" w:hAnsi="Times New Roman"/>
                <w:sz w:val="24"/>
                <w:szCs w:val="24"/>
              </w:rPr>
            </w:pPr>
            <w:r w:rsidRPr="001E0599">
              <w:rPr>
                <w:rFonts w:ascii="Times New Roman" w:eastAsia="Times New Roman" w:hAnsi="Times New Roman"/>
                <w:noProof/>
                <w:sz w:val="24"/>
                <w:szCs w:val="24"/>
                <w:lang w:eastAsia="ru-RU"/>
              </w:rPr>
              <w:t>Устные ответы</w:t>
            </w:r>
          </w:p>
        </w:tc>
      </w:tr>
      <w:tr w:rsidR="00325F76" w:rsidRPr="001F3A3F" w14:paraId="45DC79E3" w14:textId="77777777" w:rsidTr="00F74A5F">
        <w:tc>
          <w:tcPr>
            <w:tcW w:w="2263" w:type="dxa"/>
            <w:shd w:val="clear" w:color="auto" w:fill="auto"/>
            <w:vAlign w:val="center"/>
          </w:tcPr>
          <w:p w14:paraId="255322DC" w14:textId="6384CD41" w:rsidR="00325F76" w:rsidRPr="002C2E7A" w:rsidRDefault="00325F76" w:rsidP="00325F76">
            <w:pPr>
              <w:autoSpaceDE w:val="0"/>
              <w:autoSpaceDN w:val="0"/>
              <w:adjustRightInd w:val="0"/>
              <w:ind w:firstLine="22"/>
              <w:rPr>
                <w:rFonts w:ascii="Times New Roman" w:eastAsia="Times New Roman" w:hAnsi="Times New Roman"/>
                <w:sz w:val="24"/>
                <w:szCs w:val="24"/>
                <w:lang w:eastAsia="ru-RU"/>
              </w:rPr>
            </w:pPr>
            <w:r w:rsidRPr="002C2E7A">
              <w:rPr>
                <w:rFonts w:ascii="Times New Roman" w:eastAsia="Times New Roman" w:hAnsi="Times New Roman"/>
                <w:sz w:val="24"/>
                <w:szCs w:val="24"/>
                <w:lang w:eastAsia="ru-RU"/>
              </w:rPr>
              <w:t xml:space="preserve">Тема 3. Методика комплексной оценки </w:t>
            </w:r>
            <w:r w:rsidRPr="002C2E7A">
              <w:rPr>
                <w:rFonts w:ascii="Times New Roman" w:eastAsia="Times New Roman" w:hAnsi="Times New Roman"/>
                <w:sz w:val="24"/>
                <w:szCs w:val="24"/>
                <w:lang w:eastAsia="ru-RU"/>
              </w:rPr>
              <w:lastRenderedPageBreak/>
              <w:t>экономических последствий чрезвычайных ситуаций</w:t>
            </w:r>
          </w:p>
        </w:tc>
        <w:tc>
          <w:tcPr>
            <w:tcW w:w="5812" w:type="dxa"/>
          </w:tcPr>
          <w:p w14:paraId="03644AFD" w14:textId="52FB0E63" w:rsidR="005C26C4" w:rsidRDefault="00325F76" w:rsidP="00325F76">
            <w:pPr>
              <w:tabs>
                <w:tab w:val="left" w:pos="271"/>
              </w:tabs>
            </w:pPr>
            <w:r w:rsidRPr="002C2E7A">
              <w:rPr>
                <w:rFonts w:ascii="Times New Roman" w:eastAsia="Times New Roman" w:hAnsi="Times New Roman"/>
                <w:sz w:val="24"/>
                <w:szCs w:val="24"/>
                <w:lang w:eastAsia="ru-RU"/>
              </w:rPr>
              <w:lastRenderedPageBreak/>
              <w:t>1.</w:t>
            </w:r>
            <w:r w:rsidR="002C2E7A" w:rsidRPr="002C2E7A">
              <w:t xml:space="preserve"> </w:t>
            </w:r>
            <w:r w:rsidR="005C26C4" w:rsidRPr="005C26C4">
              <w:rPr>
                <w:rFonts w:ascii="Times New Roman" w:hAnsi="Times New Roman"/>
                <w:sz w:val="24"/>
                <w:szCs w:val="24"/>
              </w:rPr>
              <w:t>Методический аппарат оценки экономических последствий чрезвычайных ситуаций в Российской Федерации</w:t>
            </w:r>
            <w:r w:rsidR="005C26C4" w:rsidRPr="005C26C4">
              <w:t xml:space="preserve"> </w:t>
            </w:r>
            <w:r w:rsidR="005C26C4">
              <w:t>система и анализ.</w:t>
            </w:r>
          </w:p>
          <w:p w14:paraId="43B13EE0" w14:textId="7CDCFEF2" w:rsidR="00325F76" w:rsidRPr="002C2E7A" w:rsidRDefault="005C26C4" w:rsidP="00325F76">
            <w:pPr>
              <w:tabs>
                <w:tab w:val="left" w:pos="271"/>
              </w:tabs>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r w:rsidR="002C2E7A" w:rsidRPr="002C2E7A">
              <w:rPr>
                <w:rFonts w:ascii="Times New Roman" w:eastAsia="Times New Roman" w:hAnsi="Times New Roman"/>
                <w:sz w:val="24"/>
                <w:szCs w:val="24"/>
                <w:lang w:eastAsia="ru-RU"/>
              </w:rPr>
              <w:t>Методика комплексной оценки экономических последствий чрезвычайных ситуаций</w:t>
            </w:r>
          </w:p>
          <w:p w14:paraId="01C5EFCB" w14:textId="6F0611CB" w:rsidR="00325F76" w:rsidRPr="002C2E7A" w:rsidRDefault="005C26C4" w:rsidP="00325F76">
            <w:pPr>
              <w:tabs>
                <w:tab w:val="left" w:pos="271"/>
              </w:tabs>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325F76" w:rsidRPr="002C2E7A">
              <w:rPr>
                <w:rFonts w:ascii="Times New Roman" w:eastAsia="Times New Roman" w:hAnsi="Times New Roman"/>
                <w:sz w:val="24"/>
                <w:szCs w:val="24"/>
                <w:lang w:eastAsia="ru-RU"/>
              </w:rPr>
              <w:t>.</w:t>
            </w:r>
            <w:r w:rsidR="002C2E7A" w:rsidRPr="002C2E7A">
              <w:t xml:space="preserve"> </w:t>
            </w:r>
            <w:r w:rsidR="002C2E7A" w:rsidRPr="002C2E7A">
              <w:rPr>
                <w:rFonts w:ascii="Times New Roman" w:eastAsia="Times New Roman" w:hAnsi="Times New Roman"/>
                <w:sz w:val="24"/>
                <w:szCs w:val="24"/>
                <w:lang w:eastAsia="ru-RU"/>
              </w:rPr>
              <w:t>Выработка новой долгосрочной идеологии противодействия крупномасштабным ЧС и оценки ущерба.</w:t>
            </w:r>
          </w:p>
          <w:p w14:paraId="218CFF1D" w14:textId="3F662172" w:rsidR="00325F76" w:rsidRPr="002C2E7A" w:rsidRDefault="005C26C4" w:rsidP="00325F76">
            <w:pPr>
              <w:tabs>
                <w:tab w:val="left" w:pos="271"/>
              </w:tabs>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325F76" w:rsidRPr="002C2E7A">
              <w:rPr>
                <w:rFonts w:ascii="Times New Roman" w:eastAsia="Times New Roman" w:hAnsi="Times New Roman"/>
                <w:sz w:val="24"/>
                <w:szCs w:val="24"/>
                <w:lang w:eastAsia="ru-RU"/>
              </w:rPr>
              <w:t>.</w:t>
            </w:r>
            <w:r w:rsidR="002C2E7A" w:rsidRPr="002C2E7A">
              <w:t xml:space="preserve"> </w:t>
            </w:r>
            <w:r w:rsidR="002C2E7A" w:rsidRPr="002C2E7A">
              <w:rPr>
                <w:rFonts w:ascii="Times New Roman" w:eastAsia="Times New Roman" w:hAnsi="Times New Roman"/>
                <w:sz w:val="24"/>
                <w:szCs w:val="24"/>
                <w:lang w:eastAsia="ru-RU"/>
              </w:rPr>
              <w:t>Показатели экономического ущерба социально-экономической системы пострадавшей территории</w:t>
            </w:r>
          </w:p>
          <w:p w14:paraId="3923B023" w14:textId="77777777" w:rsidR="00325F76" w:rsidRPr="002C2E7A" w:rsidRDefault="00325F76" w:rsidP="00325F76">
            <w:pPr>
              <w:tabs>
                <w:tab w:val="left" w:pos="271"/>
              </w:tabs>
              <w:ind w:left="426" w:firstLine="22"/>
              <w:jc w:val="center"/>
              <w:rPr>
                <w:rFonts w:ascii="Times New Roman" w:eastAsia="Times New Roman" w:hAnsi="Times New Roman"/>
                <w:i/>
                <w:sz w:val="24"/>
                <w:szCs w:val="24"/>
                <w:lang w:eastAsia="ru-RU"/>
              </w:rPr>
            </w:pPr>
            <w:r w:rsidRPr="002C2E7A">
              <w:rPr>
                <w:rFonts w:ascii="Times New Roman" w:eastAsia="Times New Roman" w:hAnsi="Times New Roman"/>
                <w:i/>
                <w:sz w:val="24"/>
                <w:szCs w:val="24"/>
                <w:lang w:eastAsia="ru-RU"/>
              </w:rPr>
              <w:t xml:space="preserve">Рекомендуемые источники: </w:t>
            </w:r>
          </w:p>
          <w:p w14:paraId="29290CD4" w14:textId="0F605B2D" w:rsidR="00325F76" w:rsidRPr="002C2E7A" w:rsidRDefault="00471B5C" w:rsidP="00325F76">
            <w:pPr>
              <w:tabs>
                <w:tab w:val="left" w:pos="271"/>
              </w:tabs>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00325F76" w:rsidRPr="002C2E7A">
              <w:rPr>
                <w:rFonts w:ascii="Times New Roman" w:eastAsia="Times New Roman" w:hAnsi="Times New Roman"/>
                <w:i/>
                <w:sz w:val="24"/>
                <w:szCs w:val="24"/>
                <w:lang w:eastAsia="ru-RU"/>
              </w:rPr>
              <w:t>.</w:t>
            </w:r>
          </w:p>
          <w:p w14:paraId="26DDD9E3" w14:textId="4FC20E42" w:rsidR="00325F76" w:rsidRPr="002C2E7A" w:rsidRDefault="00471B5C" w:rsidP="00325F76">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1-2</w:t>
            </w:r>
            <w:r w:rsidR="00325F76" w:rsidRPr="002C2E7A">
              <w:rPr>
                <w:rFonts w:ascii="Times New Roman" w:eastAsia="Times New Roman" w:hAnsi="Times New Roman"/>
                <w:i/>
                <w:sz w:val="24"/>
                <w:szCs w:val="24"/>
                <w:lang w:eastAsia="ru-RU"/>
              </w:rPr>
              <w:t>.</w:t>
            </w:r>
          </w:p>
          <w:p w14:paraId="5747AEDF" w14:textId="27FCAE23" w:rsidR="00325F76" w:rsidRPr="002C2E7A" w:rsidRDefault="00325F76" w:rsidP="00325F76">
            <w:pPr>
              <w:ind w:left="426" w:firstLine="22"/>
              <w:jc w:val="center"/>
              <w:rPr>
                <w:rFonts w:ascii="Times New Roman" w:eastAsia="Times New Roman" w:hAnsi="Times New Roman"/>
                <w:i/>
                <w:sz w:val="24"/>
                <w:szCs w:val="24"/>
                <w:lang w:eastAsia="ru-RU"/>
              </w:rPr>
            </w:pPr>
            <w:r w:rsidRPr="002C2E7A">
              <w:rPr>
                <w:rFonts w:ascii="Times New Roman" w:eastAsia="Times New Roman" w:hAnsi="Times New Roman"/>
                <w:i/>
                <w:sz w:val="24"/>
                <w:szCs w:val="24"/>
                <w:lang w:eastAsia="ru-RU"/>
              </w:rPr>
              <w:t>Интернет-ресурсы 1-10.</w:t>
            </w:r>
          </w:p>
        </w:tc>
        <w:tc>
          <w:tcPr>
            <w:tcW w:w="1744" w:type="dxa"/>
          </w:tcPr>
          <w:p w14:paraId="740C88B6" w14:textId="77777777" w:rsidR="00325F76" w:rsidRPr="001E0599" w:rsidRDefault="00325F76" w:rsidP="00325F76">
            <w:pPr>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lastRenderedPageBreak/>
              <w:t>Устные ответы</w:t>
            </w:r>
          </w:p>
          <w:p w14:paraId="13B13245" w14:textId="77777777" w:rsidR="00325F76" w:rsidRPr="001E0599" w:rsidRDefault="00325F76" w:rsidP="00325F76">
            <w:pPr>
              <w:keepNext/>
              <w:widowControl w:val="0"/>
              <w:autoSpaceDE w:val="0"/>
              <w:autoSpaceDN w:val="0"/>
              <w:adjustRightInd w:val="0"/>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 xml:space="preserve">Решение задач </w:t>
            </w:r>
            <w:r w:rsidRPr="001E0599">
              <w:rPr>
                <w:rFonts w:ascii="Times New Roman" w:eastAsia="Times New Roman" w:hAnsi="Times New Roman"/>
                <w:noProof/>
                <w:sz w:val="24"/>
                <w:szCs w:val="24"/>
                <w:lang w:eastAsia="ru-RU"/>
              </w:rPr>
              <w:lastRenderedPageBreak/>
              <w:t>с последующим обсуждением</w:t>
            </w:r>
          </w:p>
          <w:p w14:paraId="1FE596F2" w14:textId="5488F8AA" w:rsidR="00325F76" w:rsidRPr="001E0599" w:rsidRDefault="00325F76" w:rsidP="00325F76">
            <w:pPr>
              <w:keepNext/>
              <w:widowControl w:val="0"/>
              <w:autoSpaceDE w:val="0"/>
              <w:autoSpaceDN w:val="0"/>
              <w:adjustRightInd w:val="0"/>
              <w:ind w:firstLine="22"/>
              <w:jc w:val="both"/>
              <w:rPr>
                <w:rFonts w:ascii="Times New Roman" w:hAnsi="Times New Roman"/>
                <w:sz w:val="24"/>
                <w:szCs w:val="24"/>
              </w:rPr>
            </w:pPr>
            <w:r w:rsidRPr="001E0599">
              <w:rPr>
                <w:rFonts w:ascii="Times New Roman" w:eastAsia="Times New Roman" w:hAnsi="Times New Roman"/>
                <w:noProof/>
                <w:sz w:val="24"/>
                <w:szCs w:val="24"/>
                <w:lang w:eastAsia="ru-RU"/>
              </w:rPr>
              <w:t>Презентация</w:t>
            </w:r>
          </w:p>
        </w:tc>
      </w:tr>
      <w:tr w:rsidR="00325F76" w:rsidRPr="001F3A3F" w14:paraId="577486CF" w14:textId="77777777" w:rsidTr="00C02F2B">
        <w:tc>
          <w:tcPr>
            <w:tcW w:w="2263" w:type="dxa"/>
            <w:shd w:val="clear" w:color="auto" w:fill="auto"/>
            <w:vAlign w:val="center"/>
          </w:tcPr>
          <w:p w14:paraId="363CC73E" w14:textId="73740919" w:rsidR="00325F76" w:rsidRPr="005C26C4" w:rsidRDefault="00325F76" w:rsidP="00325F76">
            <w:pPr>
              <w:autoSpaceDE w:val="0"/>
              <w:autoSpaceDN w:val="0"/>
              <w:adjustRightInd w:val="0"/>
              <w:ind w:firstLine="22"/>
              <w:rPr>
                <w:rFonts w:ascii="Times New Roman" w:eastAsia="Times New Roman" w:hAnsi="Times New Roman"/>
                <w:sz w:val="24"/>
                <w:szCs w:val="24"/>
                <w:lang w:eastAsia="ru-RU"/>
              </w:rPr>
            </w:pPr>
            <w:r w:rsidRPr="005C26C4">
              <w:rPr>
                <w:rFonts w:ascii="Times New Roman" w:eastAsia="Times New Roman" w:hAnsi="Times New Roman"/>
                <w:sz w:val="24"/>
                <w:szCs w:val="24"/>
                <w:lang w:eastAsia="ru-RU"/>
              </w:rPr>
              <w:lastRenderedPageBreak/>
              <w:t>Тема 4. Инвестиционный подход и его роль в экономике чрезвычайных ситуаций</w:t>
            </w:r>
          </w:p>
        </w:tc>
        <w:tc>
          <w:tcPr>
            <w:tcW w:w="5812" w:type="dxa"/>
          </w:tcPr>
          <w:p w14:paraId="092D06EC" w14:textId="007BE6D4" w:rsidR="00325F76" w:rsidRPr="005C26C4" w:rsidRDefault="00325F76" w:rsidP="00325F76">
            <w:pPr>
              <w:tabs>
                <w:tab w:val="left" w:pos="271"/>
              </w:tabs>
              <w:rPr>
                <w:rFonts w:ascii="Times New Roman" w:eastAsia="Times New Roman" w:hAnsi="Times New Roman"/>
                <w:sz w:val="24"/>
                <w:szCs w:val="24"/>
                <w:lang w:eastAsia="ru-RU"/>
              </w:rPr>
            </w:pPr>
            <w:r w:rsidRPr="005C26C4">
              <w:rPr>
                <w:rFonts w:ascii="Times New Roman" w:eastAsia="Times New Roman" w:hAnsi="Times New Roman"/>
                <w:sz w:val="24"/>
                <w:szCs w:val="24"/>
                <w:lang w:eastAsia="ru-RU"/>
              </w:rPr>
              <w:t>1.</w:t>
            </w:r>
            <w:r w:rsidR="002C2E7A" w:rsidRPr="005C26C4">
              <w:t xml:space="preserve"> </w:t>
            </w:r>
            <w:r w:rsidR="002C2E7A" w:rsidRPr="005C26C4">
              <w:rPr>
                <w:rFonts w:ascii="Times New Roman" w:eastAsia="Times New Roman" w:hAnsi="Times New Roman"/>
                <w:sz w:val="24"/>
                <w:szCs w:val="24"/>
                <w:lang w:eastAsia="ru-RU"/>
              </w:rPr>
              <w:t>Статистика чрезвычайных ситуаций в Российской Федерации за 2019 – 2023 гг.</w:t>
            </w:r>
          </w:p>
          <w:p w14:paraId="1F6F33AC" w14:textId="37B6455C" w:rsidR="00325F76" w:rsidRPr="005C26C4" w:rsidRDefault="00325F76" w:rsidP="00325F76">
            <w:pPr>
              <w:tabs>
                <w:tab w:val="left" w:pos="271"/>
              </w:tabs>
              <w:rPr>
                <w:rFonts w:ascii="Times New Roman" w:eastAsia="Times New Roman" w:hAnsi="Times New Roman"/>
                <w:sz w:val="24"/>
                <w:szCs w:val="24"/>
                <w:lang w:eastAsia="ru-RU"/>
              </w:rPr>
            </w:pPr>
            <w:r w:rsidRPr="005C26C4">
              <w:rPr>
                <w:rFonts w:ascii="Times New Roman" w:eastAsia="Times New Roman" w:hAnsi="Times New Roman"/>
                <w:sz w:val="24"/>
                <w:szCs w:val="24"/>
                <w:lang w:eastAsia="ru-RU"/>
              </w:rPr>
              <w:t>2.</w:t>
            </w:r>
            <w:r w:rsidR="005C26C4">
              <w:t xml:space="preserve"> </w:t>
            </w:r>
            <w:r w:rsidR="005C26C4">
              <w:rPr>
                <w:rFonts w:ascii="Times New Roman" w:eastAsia="Times New Roman" w:hAnsi="Times New Roman"/>
                <w:sz w:val="24"/>
                <w:szCs w:val="24"/>
                <w:lang w:eastAsia="ru-RU"/>
              </w:rPr>
              <w:t>К</w:t>
            </w:r>
            <w:r w:rsidR="005C26C4" w:rsidRPr="005C26C4">
              <w:rPr>
                <w:rFonts w:ascii="Times New Roman" w:eastAsia="Times New Roman" w:hAnsi="Times New Roman"/>
                <w:sz w:val="24"/>
                <w:szCs w:val="24"/>
                <w:lang w:eastAsia="ru-RU"/>
              </w:rPr>
              <w:t>акой должна быть экономика жизни и развития общества в условиях учета рисков чрезвычайных ситуаций (ЧС), в условиях затрат и последствий, связанных с этими рисками.</w:t>
            </w:r>
          </w:p>
          <w:p w14:paraId="081E2035" w14:textId="462CBF5F" w:rsidR="00325F76" w:rsidRPr="005C26C4" w:rsidRDefault="00325F76" w:rsidP="00325F76">
            <w:pPr>
              <w:tabs>
                <w:tab w:val="left" w:pos="271"/>
              </w:tabs>
              <w:rPr>
                <w:rFonts w:ascii="Times New Roman" w:eastAsia="Times New Roman" w:hAnsi="Times New Roman"/>
                <w:sz w:val="24"/>
                <w:szCs w:val="24"/>
                <w:lang w:eastAsia="ru-RU"/>
              </w:rPr>
            </w:pPr>
            <w:r w:rsidRPr="005C26C4">
              <w:rPr>
                <w:rFonts w:ascii="Times New Roman" w:eastAsia="Times New Roman" w:hAnsi="Times New Roman"/>
                <w:sz w:val="24"/>
                <w:szCs w:val="24"/>
                <w:lang w:eastAsia="ru-RU"/>
              </w:rPr>
              <w:t>3.</w:t>
            </w:r>
            <w:r w:rsidR="005C26C4">
              <w:t xml:space="preserve"> </w:t>
            </w:r>
            <w:r w:rsidR="005C26C4">
              <w:rPr>
                <w:rFonts w:ascii="Times New Roman" w:eastAsia="Times New Roman" w:hAnsi="Times New Roman"/>
                <w:sz w:val="24"/>
                <w:szCs w:val="24"/>
                <w:lang w:eastAsia="ru-RU"/>
              </w:rPr>
              <w:t>С</w:t>
            </w:r>
            <w:r w:rsidR="005C26C4" w:rsidRPr="005C26C4">
              <w:rPr>
                <w:rFonts w:ascii="Times New Roman" w:eastAsia="Times New Roman" w:hAnsi="Times New Roman"/>
                <w:sz w:val="24"/>
                <w:szCs w:val="24"/>
                <w:lang w:eastAsia="ru-RU"/>
              </w:rPr>
              <w:t>ущность инвестиционного подхода в трактовке проблем предупреждения и ликвидации последствий ЧС</w:t>
            </w:r>
          </w:p>
          <w:p w14:paraId="06C6591D" w14:textId="77777777" w:rsidR="00325F76" w:rsidRPr="005C26C4" w:rsidRDefault="00325F76" w:rsidP="00325F76">
            <w:pPr>
              <w:tabs>
                <w:tab w:val="left" w:pos="271"/>
              </w:tabs>
              <w:ind w:left="426" w:firstLine="22"/>
              <w:jc w:val="center"/>
              <w:rPr>
                <w:rFonts w:ascii="Times New Roman" w:eastAsia="Times New Roman" w:hAnsi="Times New Roman"/>
                <w:i/>
                <w:sz w:val="24"/>
                <w:szCs w:val="24"/>
                <w:lang w:eastAsia="ru-RU"/>
              </w:rPr>
            </w:pPr>
            <w:r w:rsidRPr="005C26C4">
              <w:rPr>
                <w:rFonts w:ascii="Times New Roman" w:eastAsia="Times New Roman" w:hAnsi="Times New Roman"/>
                <w:i/>
                <w:sz w:val="24"/>
                <w:szCs w:val="24"/>
                <w:lang w:eastAsia="ru-RU"/>
              </w:rPr>
              <w:t xml:space="preserve">Рекомендуемые источники: </w:t>
            </w:r>
          </w:p>
          <w:p w14:paraId="0255686F" w14:textId="728261F0" w:rsidR="00325F76" w:rsidRPr="005C26C4" w:rsidRDefault="00471B5C" w:rsidP="00325F76">
            <w:pPr>
              <w:tabs>
                <w:tab w:val="left" w:pos="271"/>
              </w:tabs>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00325F76" w:rsidRPr="005C26C4">
              <w:rPr>
                <w:rFonts w:ascii="Times New Roman" w:eastAsia="Times New Roman" w:hAnsi="Times New Roman"/>
                <w:i/>
                <w:sz w:val="24"/>
                <w:szCs w:val="24"/>
                <w:lang w:eastAsia="ru-RU"/>
              </w:rPr>
              <w:t>.</w:t>
            </w:r>
          </w:p>
          <w:p w14:paraId="219414F6" w14:textId="544DF7C3" w:rsidR="00325F76" w:rsidRPr="005C26C4" w:rsidRDefault="00471B5C" w:rsidP="00325F76">
            <w:pPr>
              <w:ind w:left="426" w:firstLine="22"/>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1-2</w:t>
            </w:r>
            <w:r w:rsidR="00325F76" w:rsidRPr="005C26C4">
              <w:rPr>
                <w:rFonts w:ascii="Times New Roman" w:eastAsia="Times New Roman" w:hAnsi="Times New Roman"/>
                <w:i/>
                <w:sz w:val="24"/>
                <w:szCs w:val="24"/>
                <w:lang w:eastAsia="ru-RU"/>
              </w:rPr>
              <w:t>.</w:t>
            </w:r>
          </w:p>
          <w:p w14:paraId="0246D430" w14:textId="48F4E268" w:rsidR="00325F76" w:rsidRPr="005C26C4" w:rsidRDefault="00325F76" w:rsidP="00325F76">
            <w:pPr>
              <w:ind w:left="425" w:firstLine="22"/>
              <w:jc w:val="center"/>
              <w:rPr>
                <w:rFonts w:ascii="Times New Roman" w:eastAsia="Times New Roman" w:hAnsi="Times New Roman"/>
                <w:bCs/>
                <w:i/>
                <w:sz w:val="24"/>
                <w:szCs w:val="24"/>
                <w:lang w:eastAsia="ru-RU"/>
              </w:rPr>
            </w:pPr>
            <w:r w:rsidRPr="005C26C4">
              <w:rPr>
                <w:rFonts w:ascii="Times New Roman" w:eastAsia="Times New Roman" w:hAnsi="Times New Roman"/>
                <w:i/>
                <w:sz w:val="24"/>
                <w:szCs w:val="24"/>
                <w:lang w:eastAsia="ru-RU"/>
              </w:rPr>
              <w:t>Интернет-ресурсы 1-10.</w:t>
            </w:r>
          </w:p>
        </w:tc>
        <w:tc>
          <w:tcPr>
            <w:tcW w:w="1744" w:type="dxa"/>
          </w:tcPr>
          <w:p w14:paraId="7246F31A" w14:textId="77777777" w:rsidR="00325F76" w:rsidRPr="001E0599" w:rsidRDefault="00325F76" w:rsidP="00325F76">
            <w:pPr>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Устные ответы</w:t>
            </w:r>
          </w:p>
          <w:p w14:paraId="15235AFC" w14:textId="77777777" w:rsidR="00325F76" w:rsidRPr="001E0599" w:rsidRDefault="00325F76" w:rsidP="00325F76">
            <w:pPr>
              <w:keepNext/>
              <w:widowControl w:val="0"/>
              <w:autoSpaceDE w:val="0"/>
              <w:autoSpaceDN w:val="0"/>
              <w:adjustRightInd w:val="0"/>
              <w:ind w:firstLine="22"/>
              <w:jc w:val="both"/>
              <w:rPr>
                <w:rFonts w:ascii="Times New Roman" w:eastAsia="Times New Roman" w:hAnsi="Times New Roman"/>
                <w:noProof/>
                <w:sz w:val="24"/>
                <w:szCs w:val="24"/>
                <w:lang w:eastAsia="ru-RU"/>
              </w:rPr>
            </w:pPr>
            <w:r w:rsidRPr="001E0599">
              <w:rPr>
                <w:rFonts w:ascii="Times New Roman" w:eastAsia="Times New Roman" w:hAnsi="Times New Roman"/>
                <w:noProof/>
                <w:sz w:val="24"/>
                <w:szCs w:val="24"/>
                <w:lang w:eastAsia="ru-RU"/>
              </w:rPr>
              <w:t>Решение задач с последующим обсуждением</w:t>
            </w:r>
          </w:p>
          <w:p w14:paraId="26E91918" w14:textId="5BE96AE3" w:rsidR="00325F76" w:rsidRPr="001E0599" w:rsidRDefault="00325F76" w:rsidP="00325F76">
            <w:pPr>
              <w:keepNext/>
              <w:widowControl w:val="0"/>
              <w:autoSpaceDE w:val="0"/>
              <w:autoSpaceDN w:val="0"/>
              <w:adjustRightInd w:val="0"/>
              <w:ind w:firstLine="22"/>
              <w:jc w:val="both"/>
              <w:rPr>
                <w:rFonts w:ascii="Times New Roman" w:hAnsi="Times New Roman"/>
                <w:sz w:val="24"/>
                <w:szCs w:val="24"/>
              </w:rPr>
            </w:pPr>
            <w:r w:rsidRPr="001E0599">
              <w:rPr>
                <w:rFonts w:ascii="Times New Roman" w:eastAsia="Times New Roman" w:hAnsi="Times New Roman"/>
                <w:noProof/>
                <w:sz w:val="24"/>
                <w:szCs w:val="24"/>
                <w:lang w:eastAsia="ru-RU"/>
              </w:rPr>
              <w:t>Презентация</w:t>
            </w:r>
          </w:p>
        </w:tc>
      </w:tr>
    </w:tbl>
    <w:p w14:paraId="070B1D15" w14:textId="59F252CD" w:rsidR="00E6328B" w:rsidRPr="00986AC0" w:rsidRDefault="00E6328B" w:rsidP="001B1EEE">
      <w:pPr>
        <w:widowControl w:val="0"/>
        <w:autoSpaceDE w:val="0"/>
        <w:autoSpaceDN w:val="0"/>
        <w:adjustRightInd w:val="0"/>
        <w:spacing w:before="120" w:after="120" w:line="240" w:lineRule="auto"/>
        <w:jc w:val="center"/>
        <w:outlineLvl w:val="0"/>
        <w:rPr>
          <w:rFonts w:ascii="Times New Roman" w:eastAsia="Times New Roman" w:hAnsi="Times New Roman" w:cs="Times New Roman"/>
          <w:b/>
          <w:bCs/>
          <w:sz w:val="28"/>
          <w:szCs w:val="28"/>
          <w:lang w:eastAsia="ru-RU"/>
        </w:rPr>
      </w:pPr>
      <w:bookmarkStart w:id="30" w:name="_Toc73619799"/>
      <w:bookmarkEnd w:id="29"/>
      <w:r w:rsidRPr="00986AC0">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bookmarkEnd w:id="30"/>
    </w:p>
    <w:p w14:paraId="7BC11F82" w14:textId="37E94C10" w:rsidR="00737C19" w:rsidRDefault="00737C19" w:rsidP="001B1EEE">
      <w:pPr>
        <w:keepNext/>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5248DEDF" w14:textId="77777777"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509AF1BE" w14:textId="0BAD355B" w:rsidR="00173517" w:rsidRDefault="00173517" w:rsidP="00173517">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0EE4AC5E" w14:textId="0CBA3C75" w:rsidR="00C4631F" w:rsidRDefault="00C4631F" w:rsidP="00173517">
      <w:pPr>
        <w:spacing w:after="0" w:line="240" w:lineRule="auto"/>
        <w:ind w:firstLine="709"/>
        <w:jc w:val="both"/>
        <w:rPr>
          <w:rFonts w:ascii="Times New Roman" w:hAnsi="Times New Roman" w:cs="Times New Roman"/>
          <w:b/>
          <w:sz w:val="28"/>
          <w:szCs w:val="28"/>
        </w:rPr>
      </w:pPr>
      <w:r w:rsidRPr="00C4631F">
        <w:rPr>
          <w:rFonts w:ascii="Times New Roman" w:hAnsi="Times New Roman" w:cs="Times New Roman"/>
          <w:b/>
          <w:sz w:val="28"/>
          <w:szCs w:val="28"/>
        </w:rPr>
        <w:t>Образовательная программа "Финансовая разведка и управление рисками бизнеса"</w:t>
      </w:r>
    </w:p>
    <w:p w14:paraId="6338F2F8" w14:textId="77777777" w:rsidR="00173517" w:rsidRDefault="00173517" w:rsidP="00173517">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3371DD81" w14:textId="714DD2E4" w:rsidR="007C5926" w:rsidRPr="002C2E7A" w:rsidRDefault="00564197" w:rsidP="00F24BDA">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2C2E7A">
        <w:rPr>
          <w:rFonts w:ascii="Times New Roman" w:eastAsia="Times New Roman" w:hAnsi="Times New Roman" w:cs="Times New Roman"/>
          <w:sz w:val="28"/>
          <w:szCs w:val="28"/>
          <w:lang w:eastAsia="ru-RU"/>
        </w:rPr>
        <w:t xml:space="preserve">Таблица </w:t>
      </w:r>
      <w:r w:rsidR="004634D5" w:rsidRPr="002C2E7A">
        <w:rPr>
          <w:rFonts w:ascii="Times New Roman" w:eastAsia="Times New Roman" w:hAnsi="Times New Roman" w:cs="Times New Roman"/>
          <w:sz w:val="28"/>
          <w:szCs w:val="28"/>
          <w:lang w:val="en-US" w:eastAsia="ru-RU"/>
        </w:rPr>
        <w:t>5</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2405"/>
        <w:gridCol w:w="4820"/>
        <w:gridCol w:w="2538"/>
      </w:tblGrid>
      <w:tr w:rsidR="00564197" w:rsidRPr="002C2E7A" w14:paraId="1F5C5EA2" w14:textId="77777777" w:rsidTr="00A860E4">
        <w:trPr>
          <w:cantSplit/>
          <w:trHeight w:val="650"/>
          <w:jc w:val="center"/>
        </w:trPr>
        <w:tc>
          <w:tcPr>
            <w:tcW w:w="2405" w:type="dxa"/>
            <w:shd w:val="clear" w:color="auto" w:fill="auto"/>
            <w:vAlign w:val="center"/>
          </w:tcPr>
          <w:p w14:paraId="324B6A97" w14:textId="72B9E3BF" w:rsidR="00564197" w:rsidRPr="002C2E7A"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2C2E7A">
              <w:rPr>
                <w:rFonts w:ascii="Times New Roman" w:eastAsia="Times New Roman" w:hAnsi="Times New Roman" w:cs="Times New Roman"/>
                <w:b/>
                <w:sz w:val="24"/>
                <w:szCs w:val="24"/>
                <w:lang w:eastAsia="ru-RU"/>
              </w:rPr>
              <w:t>Наименование тем (разделов) дисциплины</w:t>
            </w:r>
          </w:p>
        </w:tc>
        <w:tc>
          <w:tcPr>
            <w:tcW w:w="4820" w:type="dxa"/>
            <w:shd w:val="clear" w:color="auto" w:fill="auto"/>
          </w:tcPr>
          <w:p w14:paraId="1244FCB3" w14:textId="31DB2421" w:rsidR="00564197" w:rsidRPr="002C2E7A"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2C2E7A">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38" w:type="dxa"/>
          </w:tcPr>
          <w:p w14:paraId="7B9F0A55" w14:textId="5B5248C3" w:rsidR="00564197" w:rsidRPr="002C2E7A" w:rsidRDefault="00564197" w:rsidP="00564197">
            <w:pPr>
              <w:widowControl w:val="0"/>
              <w:spacing w:after="0" w:line="240" w:lineRule="auto"/>
              <w:jc w:val="center"/>
              <w:rPr>
                <w:rFonts w:ascii="Times New Roman" w:eastAsia="Times New Roman" w:hAnsi="Times New Roman" w:cs="Times New Roman"/>
                <w:b/>
                <w:sz w:val="24"/>
                <w:szCs w:val="24"/>
                <w:lang w:eastAsia="ru-RU"/>
              </w:rPr>
            </w:pPr>
            <w:r w:rsidRPr="002C2E7A">
              <w:rPr>
                <w:rFonts w:ascii="Times New Roman" w:eastAsia="Times New Roman" w:hAnsi="Times New Roman" w:cs="Times New Roman"/>
                <w:b/>
                <w:sz w:val="24"/>
                <w:szCs w:val="24"/>
                <w:lang w:eastAsia="ru-RU"/>
              </w:rPr>
              <w:t>Формы внеаудиторной самостоятельной работы</w:t>
            </w:r>
          </w:p>
        </w:tc>
      </w:tr>
      <w:tr w:rsidR="00C0065B" w:rsidRPr="002C2E7A" w14:paraId="25A6A5E8" w14:textId="77777777" w:rsidTr="0071064B">
        <w:trPr>
          <w:jc w:val="center"/>
        </w:trPr>
        <w:tc>
          <w:tcPr>
            <w:tcW w:w="2405" w:type="dxa"/>
            <w:shd w:val="clear" w:color="auto" w:fill="auto"/>
            <w:vAlign w:val="center"/>
          </w:tcPr>
          <w:p w14:paraId="35A73B27" w14:textId="77777777" w:rsidR="00C0065B" w:rsidRPr="002C2E7A" w:rsidRDefault="00C0065B" w:rsidP="00B155EA">
            <w:pPr>
              <w:widowControl w:val="0"/>
              <w:spacing w:after="0" w:line="240" w:lineRule="auto"/>
              <w:jc w:val="center"/>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1</w:t>
            </w:r>
          </w:p>
        </w:tc>
        <w:tc>
          <w:tcPr>
            <w:tcW w:w="4820" w:type="dxa"/>
            <w:shd w:val="clear" w:color="auto" w:fill="auto"/>
            <w:vAlign w:val="center"/>
          </w:tcPr>
          <w:p w14:paraId="6B9519E3" w14:textId="7ACC4BD3" w:rsidR="00C0065B" w:rsidRPr="002C2E7A"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2</w:t>
            </w:r>
          </w:p>
        </w:tc>
        <w:tc>
          <w:tcPr>
            <w:tcW w:w="2538" w:type="dxa"/>
            <w:vAlign w:val="center"/>
          </w:tcPr>
          <w:p w14:paraId="520F07AF" w14:textId="161E1047" w:rsidR="00C0065B" w:rsidRPr="002C2E7A" w:rsidRDefault="00564197" w:rsidP="00B155EA">
            <w:pPr>
              <w:widowControl w:val="0"/>
              <w:spacing w:after="0" w:line="240" w:lineRule="auto"/>
              <w:jc w:val="center"/>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3</w:t>
            </w:r>
          </w:p>
        </w:tc>
      </w:tr>
      <w:tr w:rsidR="00325F76" w:rsidRPr="002C2E7A" w14:paraId="5CA32E3A" w14:textId="77777777" w:rsidTr="00D43850">
        <w:trPr>
          <w:trHeight w:val="1451"/>
          <w:jc w:val="center"/>
        </w:trPr>
        <w:tc>
          <w:tcPr>
            <w:tcW w:w="2405" w:type="dxa"/>
            <w:shd w:val="clear" w:color="auto" w:fill="auto"/>
            <w:vAlign w:val="center"/>
          </w:tcPr>
          <w:p w14:paraId="05378D40" w14:textId="3DC436B4" w:rsidR="00325F76" w:rsidRPr="002C2E7A" w:rsidRDefault="00325F76" w:rsidP="006A7D45">
            <w:pPr>
              <w:widowControl w:val="0"/>
              <w:spacing w:after="0"/>
              <w:ind w:firstLine="22"/>
              <w:rPr>
                <w:rFonts w:ascii="Times New Roman" w:eastAsia="Times New Roman" w:hAnsi="Times New Roman" w:cs="Times New Roman"/>
                <w:noProof/>
                <w:sz w:val="24"/>
                <w:szCs w:val="24"/>
                <w:lang w:eastAsia="ru-RU"/>
              </w:rPr>
            </w:pPr>
            <w:r w:rsidRPr="002C2E7A">
              <w:rPr>
                <w:rFonts w:ascii="Times New Roman" w:eastAsia="Times New Roman" w:hAnsi="Times New Roman" w:cs="Times New Roman"/>
                <w:sz w:val="24"/>
                <w:szCs w:val="24"/>
                <w:lang w:eastAsia="ru-RU"/>
              </w:rPr>
              <w:t>Тема 1.</w:t>
            </w:r>
            <w:r w:rsidRPr="002C2E7A">
              <w:t xml:space="preserve"> </w:t>
            </w:r>
            <w:r w:rsidRPr="002C2E7A">
              <w:rPr>
                <w:rFonts w:ascii="Times New Roman" w:eastAsia="Times New Roman" w:hAnsi="Times New Roman" w:cs="Times New Roman"/>
                <w:sz w:val="24"/>
                <w:szCs w:val="24"/>
                <w:lang w:eastAsia="ru-RU"/>
              </w:rPr>
              <w:t xml:space="preserve">Экономика чрезвычайных ситуаций: сущность, содержание и механизм проявления </w:t>
            </w:r>
          </w:p>
        </w:tc>
        <w:tc>
          <w:tcPr>
            <w:tcW w:w="4820" w:type="dxa"/>
            <w:shd w:val="clear" w:color="auto" w:fill="auto"/>
            <w:vAlign w:val="center"/>
          </w:tcPr>
          <w:p w14:paraId="024302B8" w14:textId="38770166"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1.</w:t>
            </w:r>
            <w:r w:rsidR="005C26C4">
              <w:rPr>
                <w:rFonts w:ascii="Times New Roman" w:eastAsia="Times New Roman" w:hAnsi="Times New Roman" w:cs="Times New Roman"/>
                <w:sz w:val="24"/>
                <w:szCs w:val="24"/>
                <w:lang w:eastAsia="ru-RU"/>
              </w:rPr>
              <w:t xml:space="preserve"> Методики подходов к определению</w:t>
            </w:r>
            <w:r w:rsidR="009442A0">
              <w:rPr>
                <w:rFonts w:ascii="Times New Roman" w:eastAsia="Times New Roman" w:hAnsi="Times New Roman" w:cs="Times New Roman"/>
                <w:sz w:val="24"/>
                <w:szCs w:val="24"/>
                <w:lang w:eastAsia="ru-RU"/>
              </w:rPr>
              <w:t xml:space="preserve"> экономики чрезвычайных ситуаций.</w:t>
            </w:r>
          </w:p>
          <w:p w14:paraId="67B56EA8" w14:textId="740314C6"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2.</w:t>
            </w:r>
            <w:r w:rsidR="009442A0">
              <w:t xml:space="preserve"> </w:t>
            </w:r>
            <w:r w:rsidR="009442A0" w:rsidRPr="009442A0">
              <w:rPr>
                <w:rFonts w:ascii="Times New Roman" w:eastAsia="Times New Roman" w:hAnsi="Times New Roman" w:cs="Times New Roman"/>
                <w:sz w:val="24"/>
                <w:szCs w:val="24"/>
                <w:lang w:eastAsia="ru-RU"/>
              </w:rPr>
              <w:t>Классификация рисков ущерба</w:t>
            </w:r>
          </w:p>
          <w:p w14:paraId="702C6A22" w14:textId="00996E82"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p>
        </w:tc>
        <w:tc>
          <w:tcPr>
            <w:tcW w:w="2538" w:type="dxa"/>
          </w:tcPr>
          <w:p w14:paraId="4CBFA0A6" w14:textId="77777777" w:rsidR="00325F76" w:rsidRPr="002C2E7A" w:rsidRDefault="00325F76"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12FBB032" w14:textId="70CE0CA7" w:rsidR="00325F76" w:rsidRPr="002C2E7A" w:rsidRDefault="00412321"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325F76" w:rsidRPr="002C2E7A" w14:paraId="6E9CD90E" w14:textId="77777777" w:rsidTr="00D43850">
        <w:trPr>
          <w:jc w:val="center"/>
        </w:trPr>
        <w:tc>
          <w:tcPr>
            <w:tcW w:w="2405" w:type="dxa"/>
            <w:shd w:val="clear" w:color="auto" w:fill="auto"/>
            <w:vAlign w:val="center"/>
          </w:tcPr>
          <w:p w14:paraId="7B314C85" w14:textId="08C87F38" w:rsidR="00325F76" w:rsidRPr="002C2E7A" w:rsidRDefault="00325F76" w:rsidP="006A7D45">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lastRenderedPageBreak/>
              <w:t>Тема 2. Теоретико-методологический подход к экономике чрезвычайных ситуаций</w:t>
            </w:r>
          </w:p>
        </w:tc>
        <w:tc>
          <w:tcPr>
            <w:tcW w:w="4820" w:type="dxa"/>
            <w:shd w:val="clear" w:color="auto" w:fill="auto"/>
            <w:vAlign w:val="center"/>
          </w:tcPr>
          <w:p w14:paraId="23E75E44" w14:textId="762E0DD5"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1.</w:t>
            </w:r>
            <w:r w:rsidR="0020260E" w:rsidRPr="002C2E7A">
              <w:t xml:space="preserve"> </w:t>
            </w:r>
            <w:r w:rsidR="0020260E" w:rsidRPr="002C2E7A">
              <w:rPr>
                <w:rFonts w:ascii="Times New Roman" w:eastAsia="Times New Roman" w:hAnsi="Times New Roman" w:cs="Times New Roman"/>
                <w:sz w:val="24"/>
                <w:szCs w:val="24"/>
                <w:lang w:eastAsia="ru-RU"/>
              </w:rPr>
              <w:t>Концептуально-методический подход к моделированию экономики чрезвычайных ситуаций в социально-экономической системе общества</w:t>
            </w:r>
          </w:p>
          <w:p w14:paraId="7E181A36" w14:textId="2DB1E1CA"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2.</w:t>
            </w:r>
            <w:r w:rsidR="0020260E" w:rsidRPr="002C2E7A">
              <w:t xml:space="preserve"> </w:t>
            </w:r>
            <w:r w:rsidR="0020260E" w:rsidRPr="002C2E7A">
              <w:rPr>
                <w:rFonts w:ascii="Times New Roman" w:eastAsia="Times New Roman" w:hAnsi="Times New Roman" w:cs="Times New Roman"/>
                <w:sz w:val="24"/>
                <w:szCs w:val="24"/>
                <w:lang w:eastAsia="ru-RU"/>
              </w:rPr>
              <w:t>Концепция реализации экономики чрезвычайных ситуаций</w:t>
            </w:r>
          </w:p>
          <w:p w14:paraId="7DB27CB4" w14:textId="2DE95AF7" w:rsidR="00325F76"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3.</w:t>
            </w:r>
            <w:r w:rsidR="002C2E7A" w:rsidRPr="002C2E7A">
              <w:t xml:space="preserve"> </w:t>
            </w:r>
            <w:r w:rsidR="002C2E7A" w:rsidRPr="002C2E7A">
              <w:rPr>
                <w:rFonts w:ascii="Times New Roman" w:eastAsia="Times New Roman" w:hAnsi="Times New Roman" w:cs="Times New Roman"/>
                <w:sz w:val="24"/>
                <w:szCs w:val="24"/>
                <w:lang w:eastAsia="ru-RU"/>
              </w:rPr>
              <w:t>Концептуально-методический подход к моделированию экономики чрезвычайных ситуаций в социально-экономической системе региона и России</w:t>
            </w:r>
          </w:p>
          <w:p w14:paraId="299DDE50" w14:textId="56E33E1F" w:rsidR="00325F76" w:rsidRPr="006A7D45" w:rsidRDefault="002C2E7A" w:rsidP="006A7D45">
            <w:pPr>
              <w:tabs>
                <w:tab w:val="left" w:pos="27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2C2E7A">
              <w:rPr>
                <w:rFonts w:ascii="Times New Roman" w:eastAsia="Times New Roman" w:hAnsi="Times New Roman" w:cs="Times New Roman"/>
                <w:sz w:val="24"/>
                <w:szCs w:val="24"/>
                <w:lang w:eastAsia="ru-RU"/>
              </w:rPr>
              <w:t>Метод оценки ущербов от чрезвычайных ситуаций при наличии   данных о примерном характере их вероятностного распределения</w:t>
            </w:r>
          </w:p>
        </w:tc>
        <w:tc>
          <w:tcPr>
            <w:tcW w:w="2538" w:type="dxa"/>
          </w:tcPr>
          <w:p w14:paraId="6A5D1962" w14:textId="77777777" w:rsidR="00325F76" w:rsidRPr="002C2E7A" w:rsidRDefault="00325F76"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7A1E11C6" w14:textId="5F94ADFE" w:rsidR="00325F76" w:rsidRPr="002C2E7A" w:rsidRDefault="00412321"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325F76" w:rsidRPr="002C2E7A" w14:paraId="3895FB61" w14:textId="77777777" w:rsidTr="00D43850">
        <w:trPr>
          <w:jc w:val="center"/>
        </w:trPr>
        <w:tc>
          <w:tcPr>
            <w:tcW w:w="2405" w:type="dxa"/>
            <w:shd w:val="clear" w:color="auto" w:fill="auto"/>
            <w:vAlign w:val="center"/>
          </w:tcPr>
          <w:p w14:paraId="123FDF4E" w14:textId="3F48FDA4" w:rsidR="00325F76" w:rsidRPr="002C2E7A" w:rsidRDefault="00325F76" w:rsidP="006A7D45">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Тема 3. Методика комплексной оценки экономических последствий чрезвычайных ситуаций</w:t>
            </w:r>
          </w:p>
        </w:tc>
        <w:tc>
          <w:tcPr>
            <w:tcW w:w="4820" w:type="dxa"/>
            <w:shd w:val="clear" w:color="auto" w:fill="auto"/>
            <w:vAlign w:val="center"/>
          </w:tcPr>
          <w:p w14:paraId="4E1D8176" w14:textId="1FD58C54"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1.</w:t>
            </w:r>
            <w:r w:rsidR="002C2E7A">
              <w:t xml:space="preserve"> </w:t>
            </w:r>
            <w:r w:rsidR="002C2E7A" w:rsidRPr="002C2E7A">
              <w:rPr>
                <w:rFonts w:ascii="Times New Roman" w:eastAsia="Times New Roman" w:hAnsi="Times New Roman" w:cs="Times New Roman"/>
                <w:sz w:val="24"/>
                <w:szCs w:val="24"/>
                <w:lang w:eastAsia="ru-RU"/>
              </w:rPr>
              <w:t>Крупномасштабные чрезвычайные ситуации, относятся к чрезвычайным ситуациям федерального характера.</w:t>
            </w:r>
          </w:p>
          <w:p w14:paraId="5CFC5811" w14:textId="69D7C84C"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2.</w:t>
            </w:r>
            <w:r w:rsidR="002C2E7A">
              <w:t xml:space="preserve"> </w:t>
            </w:r>
            <w:r w:rsidR="002C2E7A" w:rsidRPr="002C2E7A">
              <w:rPr>
                <w:rFonts w:ascii="Times New Roman" w:eastAsia="Times New Roman" w:hAnsi="Times New Roman" w:cs="Times New Roman"/>
                <w:sz w:val="24"/>
                <w:szCs w:val="24"/>
                <w:lang w:eastAsia="ru-RU"/>
              </w:rPr>
              <w:t>Единая межведомственная методика оценки ущерба от ЧС техногенного, природного и террористического характера, а также классификации и учета ЧС» (Методика (МР-2004))</w:t>
            </w:r>
          </w:p>
          <w:p w14:paraId="57CB79F6" w14:textId="77BF8983" w:rsidR="00325F76"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3.</w:t>
            </w:r>
            <w:r w:rsidR="002C2E7A">
              <w:t xml:space="preserve"> </w:t>
            </w:r>
            <w:r w:rsidR="002C2E7A" w:rsidRPr="002C2E7A">
              <w:rPr>
                <w:rFonts w:ascii="Times New Roman" w:eastAsia="Times New Roman" w:hAnsi="Times New Roman" w:cs="Times New Roman"/>
                <w:sz w:val="24"/>
                <w:szCs w:val="24"/>
                <w:lang w:eastAsia="ru-RU"/>
              </w:rPr>
              <w:t>Показатели, по которым оценивается ущерб в производственной</w:t>
            </w:r>
            <w:r w:rsidR="002C2E7A">
              <w:rPr>
                <w:rFonts w:ascii="Times New Roman" w:eastAsia="Times New Roman" w:hAnsi="Times New Roman" w:cs="Times New Roman"/>
                <w:sz w:val="24"/>
                <w:szCs w:val="24"/>
                <w:lang w:eastAsia="ru-RU"/>
              </w:rPr>
              <w:t>, социальной сферах и экологии</w:t>
            </w:r>
            <w:r w:rsidR="002C2E7A" w:rsidRPr="002C2E7A">
              <w:rPr>
                <w:rFonts w:ascii="Times New Roman" w:eastAsia="Times New Roman" w:hAnsi="Times New Roman" w:cs="Times New Roman"/>
                <w:sz w:val="24"/>
                <w:szCs w:val="24"/>
                <w:lang w:eastAsia="ru-RU"/>
              </w:rPr>
              <w:t xml:space="preserve"> экономики региона</w:t>
            </w:r>
          </w:p>
          <w:p w14:paraId="7349AD96" w14:textId="0B81DEAD" w:rsidR="00325F76" w:rsidRPr="006A7D45" w:rsidRDefault="002C2E7A" w:rsidP="006A7D45">
            <w:pPr>
              <w:tabs>
                <w:tab w:val="left" w:pos="27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t xml:space="preserve"> </w:t>
            </w:r>
            <w:r w:rsidRPr="002C2E7A">
              <w:rPr>
                <w:rFonts w:ascii="Times New Roman" w:eastAsia="Times New Roman" w:hAnsi="Times New Roman" w:cs="Times New Roman"/>
                <w:sz w:val="24"/>
                <w:szCs w:val="24"/>
                <w:lang w:eastAsia="ru-RU"/>
              </w:rPr>
              <w:t>Индикация экологической безопасности в аспекте Стратегии экологической безопасности РФ до 2025 г.</w:t>
            </w:r>
          </w:p>
        </w:tc>
        <w:tc>
          <w:tcPr>
            <w:tcW w:w="2538" w:type="dxa"/>
          </w:tcPr>
          <w:p w14:paraId="30588C21" w14:textId="77777777" w:rsidR="00325F76" w:rsidRPr="002C2E7A" w:rsidRDefault="00325F76"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6C955976" w14:textId="6380E813" w:rsidR="00325F76" w:rsidRPr="002C2E7A" w:rsidRDefault="00412321"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325F76" w:rsidRPr="001F3A3F" w14:paraId="5549816B" w14:textId="77777777" w:rsidTr="00D43850">
        <w:trPr>
          <w:jc w:val="center"/>
        </w:trPr>
        <w:tc>
          <w:tcPr>
            <w:tcW w:w="2405" w:type="dxa"/>
            <w:shd w:val="clear" w:color="auto" w:fill="auto"/>
            <w:vAlign w:val="center"/>
          </w:tcPr>
          <w:p w14:paraId="65646ACF" w14:textId="5E315F10" w:rsidR="00325F76" w:rsidRPr="002C2E7A" w:rsidRDefault="00325F76" w:rsidP="006A7D45">
            <w:pPr>
              <w:widowControl w:val="0"/>
              <w:tabs>
                <w:tab w:val="left" w:pos="709"/>
                <w:tab w:val="left" w:pos="993"/>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Тема 4. Инвестиционный подход и его роль в экономике чрезвычайных ситуаций</w:t>
            </w:r>
          </w:p>
        </w:tc>
        <w:tc>
          <w:tcPr>
            <w:tcW w:w="4820" w:type="dxa"/>
            <w:shd w:val="clear" w:color="auto" w:fill="auto"/>
            <w:vAlign w:val="center"/>
          </w:tcPr>
          <w:p w14:paraId="1C6EA672" w14:textId="10D37F71"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1.</w:t>
            </w:r>
            <w:r w:rsidR="005C26C4">
              <w:t xml:space="preserve"> </w:t>
            </w:r>
            <w:r w:rsidR="005C26C4">
              <w:rPr>
                <w:rFonts w:ascii="Times New Roman" w:eastAsia="Times New Roman" w:hAnsi="Times New Roman" w:cs="Times New Roman"/>
                <w:sz w:val="24"/>
                <w:szCs w:val="24"/>
                <w:lang w:eastAsia="ru-RU"/>
              </w:rPr>
              <w:t>В</w:t>
            </w:r>
            <w:r w:rsidR="005C26C4" w:rsidRPr="005C26C4">
              <w:rPr>
                <w:rFonts w:ascii="Times New Roman" w:eastAsia="Times New Roman" w:hAnsi="Times New Roman" w:cs="Times New Roman"/>
                <w:sz w:val="24"/>
                <w:szCs w:val="24"/>
                <w:lang w:eastAsia="ru-RU"/>
              </w:rPr>
              <w:t>опрос обоснования и понимания роли и места методов инвестиционного подхода в системе предупреждения и ликвидации последствий чрезвычайных ситуаций.</w:t>
            </w:r>
          </w:p>
          <w:p w14:paraId="5BF413D1" w14:textId="59256702" w:rsidR="00325F76" w:rsidRPr="002C2E7A"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2.</w:t>
            </w:r>
            <w:r w:rsidR="005C26C4">
              <w:t xml:space="preserve"> </w:t>
            </w:r>
            <w:r w:rsidR="005C26C4" w:rsidRPr="005C26C4">
              <w:rPr>
                <w:rFonts w:ascii="Times New Roman" w:eastAsia="Times New Roman" w:hAnsi="Times New Roman" w:cs="Times New Roman"/>
                <w:sz w:val="24"/>
                <w:szCs w:val="24"/>
                <w:lang w:eastAsia="ru-RU"/>
              </w:rPr>
              <w:t>Обзор нормативных документов в сфере инвестиционного анализа и оценки эффективности инвестиционных проектов</w:t>
            </w:r>
          </w:p>
          <w:p w14:paraId="3DA91FCE" w14:textId="33B714F1" w:rsidR="00325F76" w:rsidRDefault="00325F76" w:rsidP="006A7D45">
            <w:pPr>
              <w:tabs>
                <w:tab w:val="left" w:pos="271"/>
              </w:tabs>
              <w:spacing w:after="0" w:line="240" w:lineRule="auto"/>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3.</w:t>
            </w:r>
            <w:r w:rsidR="005C26C4">
              <w:t xml:space="preserve"> </w:t>
            </w:r>
            <w:r w:rsidR="005C26C4" w:rsidRPr="005C26C4">
              <w:rPr>
                <w:rFonts w:ascii="Times New Roman" w:eastAsia="Times New Roman" w:hAnsi="Times New Roman" w:cs="Times New Roman"/>
                <w:sz w:val="24"/>
                <w:szCs w:val="24"/>
                <w:lang w:eastAsia="ru-RU"/>
              </w:rPr>
              <w:t>Организационные формы разработки и реализации инвестиционных проектов предупреждения и ликвидации ЧС и их последствий</w:t>
            </w:r>
            <w:r w:rsidR="005C26C4">
              <w:rPr>
                <w:rFonts w:ascii="Times New Roman" w:eastAsia="Times New Roman" w:hAnsi="Times New Roman" w:cs="Times New Roman"/>
                <w:sz w:val="24"/>
                <w:szCs w:val="24"/>
                <w:lang w:eastAsia="ru-RU"/>
              </w:rPr>
              <w:t>.</w:t>
            </w:r>
          </w:p>
          <w:p w14:paraId="58627053" w14:textId="543C2EF6" w:rsidR="00325F76" w:rsidRPr="002C2E7A" w:rsidRDefault="005C26C4" w:rsidP="006A7D45">
            <w:pPr>
              <w:tabs>
                <w:tab w:val="left" w:pos="27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5C26C4">
              <w:rPr>
                <w:rFonts w:ascii="Times New Roman" w:eastAsia="Times New Roman" w:hAnsi="Times New Roman" w:cs="Times New Roman"/>
                <w:sz w:val="24"/>
                <w:szCs w:val="24"/>
                <w:lang w:eastAsia="ru-RU"/>
              </w:rPr>
              <w:t>Методический подход к оценке эффективности техники МЧС России</w:t>
            </w:r>
          </w:p>
        </w:tc>
        <w:tc>
          <w:tcPr>
            <w:tcW w:w="2538" w:type="dxa"/>
          </w:tcPr>
          <w:p w14:paraId="0C56305F" w14:textId="77777777" w:rsidR="00325F76" w:rsidRPr="002C2E7A" w:rsidRDefault="00325F76" w:rsidP="006A7D45">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537BF3EC" w14:textId="1A1367D5" w:rsidR="00325F76" w:rsidRPr="002C2E7A" w:rsidRDefault="00325F76" w:rsidP="0041232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sidR="00412321">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bl>
    <w:p w14:paraId="2213B6B2" w14:textId="3412C0E3" w:rsidR="004F11F1" w:rsidRPr="00986AC0" w:rsidRDefault="004F11F1">
      <w:pPr>
        <w:rPr>
          <w:rFonts w:ascii="Times New Roman" w:hAnsi="Times New Roman" w:cs="Times New Roman"/>
        </w:rPr>
      </w:pPr>
    </w:p>
    <w:p w14:paraId="5399F02F" w14:textId="78DF1AA2" w:rsidR="00C0065B" w:rsidRPr="00986AC0" w:rsidRDefault="00E6328B" w:rsidP="001B1EEE">
      <w:pPr>
        <w:keepNext/>
        <w:keepLines/>
        <w:spacing w:before="120" w:after="120" w:line="240" w:lineRule="auto"/>
        <w:jc w:val="center"/>
        <w:rPr>
          <w:rFonts w:ascii="Times New Roman" w:eastAsia="Times New Roman" w:hAnsi="Times New Roman" w:cs="Times New Roman"/>
          <w:b/>
          <w:bCs/>
          <w:sz w:val="28"/>
          <w:szCs w:val="28"/>
        </w:rPr>
      </w:pPr>
      <w:bookmarkStart w:id="31" w:name="_Toc506804993"/>
      <w:bookmarkStart w:id="32" w:name="_Toc517734276"/>
      <w:bookmarkStart w:id="33" w:name="_Toc467843142"/>
      <w:bookmarkStart w:id="34" w:name="_Toc487313752"/>
      <w:r w:rsidRPr="00986AC0">
        <w:rPr>
          <w:rFonts w:ascii="Times New Roman" w:eastAsia="Times New Roman" w:hAnsi="Times New Roman" w:cs="Times New Roman"/>
          <w:b/>
          <w:bCs/>
          <w:sz w:val="28"/>
          <w:szCs w:val="28"/>
        </w:rPr>
        <w:t>6.2</w:t>
      </w:r>
      <w:r w:rsidR="00C0065B" w:rsidRPr="00986AC0">
        <w:rPr>
          <w:rFonts w:ascii="Times New Roman" w:eastAsia="Times New Roman" w:hAnsi="Times New Roman" w:cs="Times New Roman"/>
          <w:b/>
          <w:bCs/>
          <w:sz w:val="28"/>
          <w:szCs w:val="28"/>
        </w:rPr>
        <w:t xml:space="preserve">. </w:t>
      </w:r>
      <w:bookmarkEnd w:id="31"/>
      <w:r w:rsidR="00C0065B" w:rsidRPr="00986AC0">
        <w:rPr>
          <w:rFonts w:ascii="Times New Roman" w:eastAsia="Times New Roman" w:hAnsi="Times New Roman" w:cs="Times New Roman"/>
          <w:b/>
          <w:bCs/>
          <w:sz w:val="28"/>
          <w:szCs w:val="28"/>
        </w:rPr>
        <w:t xml:space="preserve">Перечень вопросов, заданий, тем для подготовки к текущему </w:t>
      </w:r>
      <w:bookmarkEnd w:id="32"/>
      <w:r w:rsidR="00635A85" w:rsidRPr="00986AC0">
        <w:rPr>
          <w:rFonts w:ascii="Times New Roman" w:eastAsia="Times New Roman" w:hAnsi="Times New Roman" w:cs="Times New Roman"/>
          <w:b/>
          <w:sz w:val="28"/>
          <w:szCs w:val="28"/>
          <w:lang w:eastAsia="ru-RU"/>
        </w:rPr>
        <w:t xml:space="preserve">контролю (согласно таблице </w:t>
      </w:r>
      <w:r w:rsidR="004634D5" w:rsidRPr="00986AC0">
        <w:rPr>
          <w:rFonts w:ascii="Times New Roman" w:eastAsia="Times New Roman" w:hAnsi="Times New Roman" w:cs="Times New Roman"/>
          <w:b/>
          <w:sz w:val="28"/>
          <w:szCs w:val="28"/>
          <w:lang w:eastAsia="ru-RU"/>
        </w:rPr>
        <w:t>3</w:t>
      </w:r>
      <w:r w:rsidR="00635A85" w:rsidRPr="00986AC0">
        <w:rPr>
          <w:rFonts w:ascii="Times New Roman" w:eastAsia="Times New Roman" w:hAnsi="Times New Roman" w:cs="Times New Roman"/>
          <w:b/>
          <w:sz w:val="28"/>
          <w:szCs w:val="28"/>
          <w:lang w:eastAsia="ru-RU"/>
        </w:rPr>
        <w:t>)</w:t>
      </w:r>
    </w:p>
    <w:p w14:paraId="53A01237" w14:textId="77777777" w:rsidR="00C0065B" w:rsidRPr="00986AC0"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EE7AB56" w14:textId="5E97F4B5" w:rsidR="00C0065B" w:rsidRPr="00986AC0"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w:t>
      </w:r>
      <w:r w:rsidRPr="006964E8">
        <w:rPr>
          <w:rFonts w:ascii="Times New Roman" w:eastAsia="Times New Roman" w:hAnsi="Times New Roman" w:cs="Times New Roman"/>
          <w:sz w:val="28"/>
          <w:szCs w:val="28"/>
          <w:lang w:eastAsia="ru-RU"/>
        </w:rPr>
        <w:t xml:space="preserve">работы в семестре (выполнение </w:t>
      </w:r>
      <w:r w:rsidR="001F3A3F" w:rsidRPr="006964E8">
        <w:rPr>
          <w:rFonts w:ascii="Times New Roman" w:eastAsia="Times New Roman" w:hAnsi="Times New Roman" w:cs="Times New Roman"/>
          <w:sz w:val="28"/>
          <w:szCs w:val="28"/>
          <w:lang w:eastAsia="ru-RU"/>
        </w:rPr>
        <w:t>контрольной работы</w:t>
      </w:r>
      <w:r w:rsidRPr="006964E8">
        <w:rPr>
          <w:rFonts w:ascii="Times New Roman" w:eastAsia="Times New Roman" w:hAnsi="Times New Roman" w:cs="Times New Roman"/>
          <w:sz w:val="28"/>
          <w:szCs w:val="28"/>
          <w:lang w:eastAsia="ru-RU"/>
        </w:rPr>
        <w:t>, аудиторных</w:t>
      </w:r>
      <w:r w:rsidRPr="00986AC0">
        <w:rPr>
          <w:rFonts w:ascii="Times New Roman" w:eastAsia="Times New Roman" w:hAnsi="Times New Roman" w:cs="Times New Roman"/>
          <w:sz w:val="28"/>
          <w:szCs w:val="28"/>
          <w:lang w:eastAsia="ru-RU"/>
        </w:rPr>
        <w:t xml:space="preserve"> самостоятельных работ и домашних заданий, решение задач и участие в </w:t>
      </w:r>
      <w:r w:rsidRPr="00986AC0">
        <w:rPr>
          <w:rFonts w:ascii="Times New Roman" w:eastAsia="Times New Roman" w:hAnsi="Times New Roman" w:cs="Times New Roman"/>
          <w:sz w:val="28"/>
          <w:szCs w:val="28"/>
          <w:lang w:eastAsia="ru-RU"/>
        </w:rPr>
        <w:lastRenderedPageBreak/>
        <w:t>обсуждениях на практических занятиях и др.), оценки итоговых знаний (по результатам зачета) и в соответствии с критериями Финансового университета реализуется следующим образом:</w:t>
      </w:r>
    </w:p>
    <w:p w14:paraId="58A4D689" w14:textId="77777777" w:rsidR="00C0065B" w:rsidRPr="00986AC0" w:rsidRDefault="00C0065B"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986AC0" w14:paraId="6E1A2D89" w14:textId="77777777" w:rsidTr="00C02F2B">
        <w:tc>
          <w:tcPr>
            <w:tcW w:w="1206" w:type="dxa"/>
          </w:tcPr>
          <w:p w14:paraId="46C72CDF"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986AC0">
              <w:rPr>
                <w:rFonts w:ascii="Times New Roman" w:eastAsia="Times New Roman" w:hAnsi="Times New Roman" w:cs="Times New Roman"/>
                <w:b/>
                <w:sz w:val="24"/>
                <w:szCs w:val="28"/>
                <w:lang w:eastAsia="ru-RU"/>
              </w:rPr>
              <w:t>№ п/п</w:t>
            </w:r>
          </w:p>
        </w:tc>
        <w:tc>
          <w:tcPr>
            <w:tcW w:w="4540" w:type="dxa"/>
          </w:tcPr>
          <w:p w14:paraId="62113E74" w14:textId="77777777" w:rsidR="00C0065B" w:rsidRPr="00986AC0"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986AC0">
              <w:rPr>
                <w:rFonts w:ascii="Times New Roman" w:eastAsia="Times New Roman" w:hAnsi="Times New Roman" w:cs="Times New Roman"/>
                <w:b/>
                <w:sz w:val="24"/>
                <w:szCs w:val="28"/>
                <w:lang w:eastAsia="ru-RU"/>
              </w:rPr>
              <w:t>Вид отчетности</w:t>
            </w:r>
          </w:p>
        </w:tc>
        <w:tc>
          <w:tcPr>
            <w:tcW w:w="3860" w:type="dxa"/>
          </w:tcPr>
          <w:p w14:paraId="4A95C101"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986AC0">
              <w:rPr>
                <w:rFonts w:ascii="Times New Roman" w:eastAsia="Times New Roman" w:hAnsi="Times New Roman" w:cs="Times New Roman"/>
                <w:b/>
                <w:sz w:val="24"/>
                <w:szCs w:val="28"/>
                <w:lang w:eastAsia="ru-RU"/>
              </w:rPr>
              <w:t>Баллы</w:t>
            </w:r>
          </w:p>
        </w:tc>
      </w:tr>
      <w:tr w:rsidR="00C0065B" w:rsidRPr="00986AC0" w14:paraId="4AE05876" w14:textId="77777777" w:rsidTr="00C02F2B">
        <w:tc>
          <w:tcPr>
            <w:tcW w:w="1206" w:type="dxa"/>
          </w:tcPr>
          <w:p w14:paraId="7D51C95E"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1.</w:t>
            </w:r>
          </w:p>
        </w:tc>
        <w:tc>
          <w:tcPr>
            <w:tcW w:w="4540" w:type="dxa"/>
          </w:tcPr>
          <w:p w14:paraId="45A70ADE" w14:textId="3D5523F3" w:rsidR="00C0065B" w:rsidRPr="00986AC0" w:rsidRDefault="00C0065B" w:rsidP="00743E65">
            <w:pPr>
              <w:suppressAutoHyphens/>
              <w:spacing w:after="0" w:line="240" w:lineRule="auto"/>
              <w:ind w:right="70"/>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 xml:space="preserve">Работа в </w:t>
            </w:r>
            <w:r w:rsidR="00743E65" w:rsidRPr="00986AC0">
              <w:rPr>
                <w:rFonts w:ascii="Times New Roman" w:eastAsia="Times New Roman" w:hAnsi="Times New Roman" w:cs="Times New Roman"/>
                <w:sz w:val="24"/>
                <w:szCs w:val="28"/>
                <w:lang w:eastAsia="ru-RU"/>
              </w:rPr>
              <w:t>семестре</w:t>
            </w:r>
          </w:p>
        </w:tc>
        <w:tc>
          <w:tcPr>
            <w:tcW w:w="3860" w:type="dxa"/>
          </w:tcPr>
          <w:p w14:paraId="3458B9E5"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40</w:t>
            </w:r>
          </w:p>
        </w:tc>
      </w:tr>
      <w:tr w:rsidR="00C0065B" w:rsidRPr="00986AC0" w14:paraId="2FB0F4F6" w14:textId="77777777" w:rsidTr="00C02F2B">
        <w:trPr>
          <w:trHeight w:val="256"/>
        </w:trPr>
        <w:tc>
          <w:tcPr>
            <w:tcW w:w="1206" w:type="dxa"/>
          </w:tcPr>
          <w:p w14:paraId="1BAE91A4"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2.</w:t>
            </w:r>
          </w:p>
        </w:tc>
        <w:tc>
          <w:tcPr>
            <w:tcW w:w="4540" w:type="dxa"/>
          </w:tcPr>
          <w:p w14:paraId="13161433" w14:textId="77777777" w:rsidR="00C0065B" w:rsidRPr="00986AC0"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 xml:space="preserve">Зачет </w:t>
            </w:r>
          </w:p>
        </w:tc>
        <w:tc>
          <w:tcPr>
            <w:tcW w:w="3860" w:type="dxa"/>
          </w:tcPr>
          <w:p w14:paraId="5111B747"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986AC0">
              <w:rPr>
                <w:rFonts w:ascii="Times New Roman" w:eastAsia="Times New Roman" w:hAnsi="Times New Roman" w:cs="Times New Roman"/>
                <w:sz w:val="24"/>
                <w:szCs w:val="28"/>
                <w:lang w:eastAsia="ru-RU"/>
              </w:rPr>
              <w:t>60</w:t>
            </w:r>
          </w:p>
        </w:tc>
      </w:tr>
      <w:tr w:rsidR="00C0065B" w:rsidRPr="00986AC0" w14:paraId="144F3FF4" w14:textId="77777777" w:rsidTr="00C02F2B">
        <w:tc>
          <w:tcPr>
            <w:tcW w:w="1206" w:type="dxa"/>
          </w:tcPr>
          <w:p w14:paraId="32B256DD"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7EBB196C" w14:textId="77777777" w:rsidR="00C0065B" w:rsidRPr="00986AC0"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986AC0">
              <w:rPr>
                <w:rFonts w:ascii="Times New Roman" w:eastAsia="Times New Roman" w:hAnsi="Times New Roman" w:cs="Times New Roman"/>
                <w:b/>
                <w:sz w:val="24"/>
                <w:szCs w:val="28"/>
                <w:lang w:eastAsia="ru-RU"/>
              </w:rPr>
              <w:t>Итого:</w:t>
            </w:r>
          </w:p>
        </w:tc>
        <w:tc>
          <w:tcPr>
            <w:tcW w:w="3860" w:type="dxa"/>
          </w:tcPr>
          <w:p w14:paraId="6ACB4CD4" w14:textId="77777777" w:rsidR="00C0065B" w:rsidRPr="00986AC0"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986AC0">
              <w:rPr>
                <w:rFonts w:ascii="Times New Roman" w:eastAsia="Times New Roman" w:hAnsi="Times New Roman" w:cs="Times New Roman"/>
                <w:b/>
                <w:sz w:val="24"/>
                <w:szCs w:val="28"/>
                <w:lang w:eastAsia="ru-RU"/>
              </w:rPr>
              <w:t>100</w:t>
            </w:r>
          </w:p>
        </w:tc>
      </w:tr>
    </w:tbl>
    <w:p w14:paraId="3F552C83" w14:textId="76A02683" w:rsidR="00C0065B" w:rsidRDefault="00C0065B" w:rsidP="00C0065B">
      <w:pPr>
        <w:suppressAutoHyphens/>
        <w:spacing w:after="0" w:line="240" w:lineRule="auto"/>
        <w:jc w:val="center"/>
        <w:rPr>
          <w:rFonts w:ascii="Times New Roman" w:eastAsia="Times New Roman" w:hAnsi="Times New Roman" w:cs="Times New Roman"/>
          <w:b/>
          <w:sz w:val="28"/>
          <w:szCs w:val="28"/>
          <w:lang w:eastAsia="ru-RU"/>
        </w:rPr>
      </w:pPr>
    </w:p>
    <w:p w14:paraId="67ECA624" w14:textId="77777777" w:rsidR="0077677F" w:rsidRDefault="0077677F" w:rsidP="0077677F">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7CAEA963" w14:textId="78734E13" w:rsidR="0077677F" w:rsidRDefault="0077677F" w:rsidP="0077677F">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7A8732D9" w14:textId="24A3818D" w:rsidR="00C4631F" w:rsidRDefault="00C4631F" w:rsidP="0077677F">
      <w:pPr>
        <w:spacing w:after="0" w:line="240" w:lineRule="auto"/>
        <w:ind w:firstLine="709"/>
        <w:jc w:val="both"/>
        <w:rPr>
          <w:rFonts w:ascii="Times New Roman" w:hAnsi="Times New Roman" w:cs="Times New Roman"/>
          <w:b/>
          <w:sz w:val="28"/>
          <w:szCs w:val="28"/>
        </w:rPr>
      </w:pPr>
      <w:r w:rsidRPr="00C4631F">
        <w:rPr>
          <w:rFonts w:ascii="Times New Roman" w:hAnsi="Times New Roman" w:cs="Times New Roman"/>
          <w:b/>
          <w:sz w:val="28"/>
          <w:szCs w:val="28"/>
        </w:rPr>
        <w:t>Образовательная программа "Финансовая разведка и управление рисками бизнеса"</w:t>
      </w:r>
    </w:p>
    <w:p w14:paraId="53A533E6" w14:textId="0024A30A" w:rsidR="0077677F" w:rsidRDefault="0077677F" w:rsidP="0077677F">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188F5F9F" w14:textId="77777777" w:rsidR="0077677F" w:rsidRDefault="0077677F" w:rsidP="0077677F">
      <w:pPr>
        <w:spacing w:after="0" w:line="240" w:lineRule="auto"/>
        <w:ind w:firstLine="709"/>
        <w:jc w:val="both"/>
        <w:rPr>
          <w:rFonts w:ascii="Times New Roman" w:hAnsi="Times New Roman" w:cs="Times New Roman"/>
          <w:b/>
          <w:bCs/>
          <w:sz w:val="28"/>
          <w:szCs w:val="28"/>
        </w:rPr>
      </w:pPr>
    </w:p>
    <w:p w14:paraId="41997242" w14:textId="62427AAF" w:rsidR="00C0065B" w:rsidRPr="005C26C4"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5C26C4">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250"/>
      </w:tblGrid>
      <w:tr w:rsidR="00E6328B" w:rsidRPr="005C26C4" w14:paraId="08E73964" w14:textId="77777777" w:rsidTr="001B1EEE">
        <w:tc>
          <w:tcPr>
            <w:tcW w:w="5529" w:type="dxa"/>
          </w:tcPr>
          <w:p w14:paraId="37D3F91A" w14:textId="77777777" w:rsidR="00E6328B" w:rsidRPr="005C26C4" w:rsidRDefault="00E6328B" w:rsidP="00E6328B">
            <w:pPr>
              <w:jc w:val="center"/>
              <w:rPr>
                <w:rFonts w:ascii="Times New Roman" w:eastAsia="Calibri" w:hAnsi="Times New Roman" w:cs="Times New Roman"/>
                <w:b/>
                <w:sz w:val="24"/>
              </w:rPr>
            </w:pPr>
            <w:r w:rsidRPr="005C26C4">
              <w:rPr>
                <w:rFonts w:ascii="Times New Roman" w:eastAsia="Calibri" w:hAnsi="Times New Roman" w:cs="Times New Roman"/>
                <w:b/>
                <w:sz w:val="24"/>
              </w:rPr>
              <w:t>Формы текущего контроля</w:t>
            </w:r>
          </w:p>
        </w:tc>
        <w:tc>
          <w:tcPr>
            <w:tcW w:w="3250" w:type="dxa"/>
          </w:tcPr>
          <w:p w14:paraId="5A083BB3" w14:textId="77777777" w:rsidR="00E6328B" w:rsidRPr="005C26C4" w:rsidRDefault="00E6328B" w:rsidP="00E6328B">
            <w:pPr>
              <w:jc w:val="center"/>
              <w:rPr>
                <w:rFonts w:ascii="Times New Roman" w:eastAsia="Calibri" w:hAnsi="Times New Roman" w:cs="Times New Roman"/>
                <w:b/>
                <w:sz w:val="24"/>
              </w:rPr>
            </w:pPr>
            <w:r w:rsidRPr="005C26C4">
              <w:rPr>
                <w:rFonts w:ascii="Times New Roman" w:eastAsia="Calibri" w:hAnsi="Times New Roman" w:cs="Times New Roman"/>
                <w:b/>
                <w:sz w:val="24"/>
              </w:rPr>
              <w:t>Количество баллов</w:t>
            </w:r>
          </w:p>
        </w:tc>
      </w:tr>
      <w:tr w:rsidR="00E6328B" w:rsidRPr="005C26C4" w14:paraId="03E3A6D4" w14:textId="77777777" w:rsidTr="001B1EEE">
        <w:tc>
          <w:tcPr>
            <w:tcW w:w="5529" w:type="dxa"/>
          </w:tcPr>
          <w:p w14:paraId="2991725E" w14:textId="77777777" w:rsidR="00E6328B" w:rsidRPr="005C26C4" w:rsidRDefault="00E6328B" w:rsidP="00E6328B">
            <w:pPr>
              <w:spacing w:after="0" w:line="240" w:lineRule="auto"/>
              <w:jc w:val="both"/>
              <w:rPr>
                <w:rFonts w:ascii="Times New Roman" w:eastAsia="Calibri" w:hAnsi="Times New Roman" w:cs="Times New Roman"/>
                <w:sz w:val="24"/>
              </w:rPr>
            </w:pPr>
            <w:r w:rsidRPr="005C26C4">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250" w:type="dxa"/>
          </w:tcPr>
          <w:p w14:paraId="4BDD4D19" w14:textId="77777777" w:rsidR="00E6328B" w:rsidRPr="005C26C4" w:rsidRDefault="00E6328B" w:rsidP="00E6328B">
            <w:pPr>
              <w:spacing w:after="0" w:line="240" w:lineRule="auto"/>
              <w:jc w:val="center"/>
              <w:rPr>
                <w:rFonts w:ascii="Times New Roman" w:eastAsia="Calibri" w:hAnsi="Times New Roman" w:cs="Times New Roman"/>
                <w:sz w:val="24"/>
              </w:rPr>
            </w:pPr>
            <w:r w:rsidRPr="005C26C4">
              <w:rPr>
                <w:rFonts w:ascii="Times New Roman" w:eastAsia="Calibri" w:hAnsi="Times New Roman" w:cs="Times New Roman"/>
                <w:sz w:val="24"/>
              </w:rPr>
              <w:t>12</w:t>
            </w:r>
          </w:p>
        </w:tc>
      </w:tr>
      <w:tr w:rsidR="00E6328B" w:rsidRPr="005C26C4" w14:paraId="214EDDC9" w14:textId="77777777" w:rsidTr="001B1EEE">
        <w:tc>
          <w:tcPr>
            <w:tcW w:w="5529" w:type="dxa"/>
          </w:tcPr>
          <w:p w14:paraId="4F83D853" w14:textId="77777777" w:rsidR="00E6328B" w:rsidRPr="005C26C4" w:rsidRDefault="00E6328B" w:rsidP="00E6328B">
            <w:pPr>
              <w:spacing w:after="0" w:line="240" w:lineRule="auto"/>
              <w:jc w:val="both"/>
              <w:rPr>
                <w:rFonts w:ascii="Times New Roman" w:eastAsia="Calibri" w:hAnsi="Times New Roman" w:cs="Times New Roman"/>
                <w:sz w:val="24"/>
              </w:rPr>
            </w:pPr>
            <w:r w:rsidRPr="005C26C4">
              <w:rPr>
                <w:rFonts w:ascii="Times New Roman" w:eastAsia="Calibri" w:hAnsi="Times New Roman" w:cs="Times New Roman"/>
                <w:sz w:val="24"/>
              </w:rPr>
              <w:t>Посещение</w:t>
            </w:r>
          </w:p>
        </w:tc>
        <w:tc>
          <w:tcPr>
            <w:tcW w:w="3250" w:type="dxa"/>
          </w:tcPr>
          <w:p w14:paraId="100EC2AB" w14:textId="77777777" w:rsidR="00E6328B" w:rsidRPr="005C26C4" w:rsidRDefault="00E6328B" w:rsidP="00E6328B">
            <w:pPr>
              <w:spacing w:after="0" w:line="240" w:lineRule="auto"/>
              <w:jc w:val="center"/>
              <w:rPr>
                <w:rFonts w:ascii="Times New Roman" w:eastAsia="Calibri" w:hAnsi="Times New Roman" w:cs="Times New Roman"/>
                <w:sz w:val="24"/>
              </w:rPr>
            </w:pPr>
            <w:r w:rsidRPr="005C26C4">
              <w:rPr>
                <w:rFonts w:ascii="Times New Roman" w:eastAsia="Calibri" w:hAnsi="Times New Roman" w:cs="Times New Roman"/>
                <w:sz w:val="24"/>
              </w:rPr>
              <w:t>6</w:t>
            </w:r>
          </w:p>
        </w:tc>
      </w:tr>
      <w:tr w:rsidR="00E6328B" w:rsidRPr="005C26C4" w14:paraId="76D57362" w14:textId="77777777" w:rsidTr="001B1EEE">
        <w:tc>
          <w:tcPr>
            <w:tcW w:w="5529" w:type="dxa"/>
          </w:tcPr>
          <w:p w14:paraId="699F1C51" w14:textId="5CF1FF82" w:rsidR="00E6328B" w:rsidRPr="005C26C4" w:rsidRDefault="00E6328B" w:rsidP="00E6328B">
            <w:pPr>
              <w:spacing w:after="0" w:line="240" w:lineRule="auto"/>
              <w:jc w:val="both"/>
              <w:rPr>
                <w:rFonts w:ascii="Times New Roman" w:eastAsia="Calibri" w:hAnsi="Times New Roman" w:cs="Times New Roman"/>
                <w:sz w:val="24"/>
              </w:rPr>
            </w:pPr>
            <w:r w:rsidRPr="005C26C4">
              <w:rPr>
                <w:rFonts w:ascii="Times New Roman" w:eastAsia="Calibri" w:hAnsi="Times New Roman" w:cs="Times New Roman"/>
                <w:sz w:val="24"/>
              </w:rPr>
              <w:t>Выполнение заранее подготовленных для выступления на семинар</w:t>
            </w:r>
            <w:r w:rsidR="00B611AE" w:rsidRPr="005C26C4">
              <w:rPr>
                <w:rFonts w:ascii="Times New Roman" w:eastAsia="Calibri" w:hAnsi="Times New Roman" w:cs="Times New Roman"/>
                <w:sz w:val="24"/>
              </w:rPr>
              <w:t>е докладов, выступлений,</w:t>
            </w:r>
            <w:r w:rsidR="006A7D45">
              <w:rPr>
                <w:rFonts w:ascii="Times New Roman" w:eastAsia="Calibri" w:hAnsi="Times New Roman" w:cs="Times New Roman"/>
                <w:sz w:val="24"/>
              </w:rPr>
              <w:t xml:space="preserve"> кейсов,</w:t>
            </w:r>
            <w:r w:rsidRPr="005C26C4">
              <w:rPr>
                <w:rFonts w:ascii="Times New Roman" w:eastAsia="Calibri" w:hAnsi="Times New Roman" w:cs="Times New Roman"/>
                <w:sz w:val="24"/>
              </w:rPr>
              <w:t xml:space="preserve"> ситуационных задач (по перечню, предложенному преподавателем, ведущим семинары)</w:t>
            </w:r>
          </w:p>
        </w:tc>
        <w:tc>
          <w:tcPr>
            <w:tcW w:w="3250" w:type="dxa"/>
          </w:tcPr>
          <w:p w14:paraId="180E4764" w14:textId="77777777" w:rsidR="00E6328B" w:rsidRPr="005C26C4" w:rsidRDefault="00E6328B" w:rsidP="00E6328B">
            <w:pPr>
              <w:spacing w:after="0" w:line="240" w:lineRule="auto"/>
              <w:jc w:val="center"/>
              <w:rPr>
                <w:rFonts w:ascii="Times New Roman" w:eastAsia="Calibri" w:hAnsi="Times New Roman" w:cs="Times New Roman"/>
                <w:sz w:val="24"/>
              </w:rPr>
            </w:pPr>
            <w:r w:rsidRPr="005C26C4">
              <w:rPr>
                <w:rFonts w:ascii="Times New Roman" w:eastAsia="Calibri" w:hAnsi="Times New Roman" w:cs="Times New Roman"/>
                <w:sz w:val="24"/>
              </w:rPr>
              <w:t>12</w:t>
            </w:r>
          </w:p>
        </w:tc>
      </w:tr>
      <w:tr w:rsidR="00E6328B" w:rsidRPr="005C26C4" w14:paraId="09936D80" w14:textId="77777777" w:rsidTr="00D73FF9">
        <w:trPr>
          <w:trHeight w:val="70"/>
        </w:trPr>
        <w:tc>
          <w:tcPr>
            <w:tcW w:w="5529" w:type="dxa"/>
          </w:tcPr>
          <w:p w14:paraId="75B86F4F" w14:textId="3AC8875B" w:rsidR="00E6328B" w:rsidRPr="005C26C4" w:rsidRDefault="002B12C8" w:rsidP="00E6328B">
            <w:pPr>
              <w:spacing w:after="0" w:line="240" w:lineRule="auto"/>
              <w:jc w:val="both"/>
              <w:rPr>
                <w:rFonts w:ascii="Times New Roman" w:eastAsia="Calibri" w:hAnsi="Times New Roman" w:cs="Times New Roman"/>
                <w:sz w:val="24"/>
              </w:rPr>
            </w:pPr>
            <w:r w:rsidRPr="005C26C4">
              <w:rPr>
                <w:rFonts w:ascii="Times New Roman" w:eastAsia="Calibri" w:hAnsi="Times New Roman" w:cs="Times New Roman"/>
                <w:sz w:val="24"/>
              </w:rPr>
              <w:t>Контрольная работа</w:t>
            </w:r>
          </w:p>
        </w:tc>
        <w:tc>
          <w:tcPr>
            <w:tcW w:w="3250" w:type="dxa"/>
          </w:tcPr>
          <w:p w14:paraId="3F931B84" w14:textId="77777777" w:rsidR="00E6328B" w:rsidRPr="005C26C4" w:rsidRDefault="00E6328B" w:rsidP="00E6328B">
            <w:pPr>
              <w:spacing w:after="0" w:line="240" w:lineRule="auto"/>
              <w:jc w:val="center"/>
              <w:rPr>
                <w:rFonts w:ascii="Times New Roman" w:eastAsia="Calibri" w:hAnsi="Times New Roman" w:cs="Times New Roman"/>
                <w:sz w:val="24"/>
              </w:rPr>
            </w:pPr>
            <w:r w:rsidRPr="005C26C4">
              <w:rPr>
                <w:rFonts w:ascii="Times New Roman" w:eastAsia="Calibri" w:hAnsi="Times New Roman" w:cs="Times New Roman"/>
                <w:sz w:val="24"/>
              </w:rPr>
              <w:t>10</w:t>
            </w:r>
          </w:p>
        </w:tc>
      </w:tr>
      <w:tr w:rsidR="00E6328B" w:rsidRPr="00986AC0" w14:paraId="20603EB8" w14:textId="77777777" w:rsidTr="001B1EEE">
        <w:tc>
          <w:tcPr>
            <w:tcW w:w="5529" w:type="dxa"/>
          </w:tcPr>
          <w:p w14:paraId="77DC731B" w14:textId="77777777" w:rsidR="00E6328B" w:rsidRPr="005C26C4" w:rsidRDefault="00E6328B" w:rsidP="00E6328B">
            <w:pPr>
              <w:spacing w:after="0" w:line="240" w:lineRule="auto"/>
              <w:jc w:val="both"/>
              <w:rPr>
                <w:rFonts w:ascii="Times New Roman" w:eastAsia="Calibri" w:hAnsi="Times New Roman" w:cs="Times New Roman"/>
                <w:sz w:val="24"/>
              </w:rPr>
            </w:pPr>
            <w:r w:rsidRPr="005C26C4">
              <w:rPr>
                <w:rFonts w:ascii="Times New Roman" w:eastAsia="Calibri" w:hAnsi="Times New Roman" w:cs="Times New Roman"/>
                <w:sz w:val="24"/>
              </w:rPr>
              <w:t>Итого</w:t>
            </w:r>
          </w:p>
        </w:tc>
        <w:tc>
          <w:tcPr>
            <w:tcW w:w="3250" w:type="dxa"/>
          </w:tcPr>
          <w:p w14:paraId="5F38C812" w14:textId="77777777" w:rsidR="00E6328B" w:rsidRPr="005C26C4" w:rsidRDefault="00E6328B" w:rsidP="00E6328B">
            <w:pPr>
              <w:spacing w:after="0" w:line="240" w:lineRule="auto"/>
              <w:jc w:val="center"/>
              <w:rPr>
                <w:rFonts w:ascii="Times New Roman" w:eastAsia="Calibri" w:hAnsi="Times New Roman" w:cs="Times New Roman"/>
                <w:sz w:val="24"/>
              </w:rPr>
            </w:pPr>
            <w:r w:rsidRPr="005C26C4">
              <w:rPr>
                <w:rFonts w:ascii="Times New Roman" w:eastAsia="Calibri" w:hAnsi="Times New Roman" w:cs="Times New Roman"/>
                <w:sz w:val="24"/>
              </w:rPr>
              <w:t>40</w:t>
            </w:r>
          </w:p>
        </w:tc>
      </w:tr>
    </w:tbl>
    <w:p w14:paraId="2B69857C" w14:textId="77777777" w:rsidR="00E6328B" w:rsidRPr="00986AC0" w:rsidRDefault="00E6328B" w:rsidP="00C0065B">
      <w:pPr>
        <w:suppressAutoHyphens/>
        <w:spacing w:after="0" w:line="240" w:lineRule="auto"/>
        <w:jc w:val="center"/>
        <w:rPr>
          <w:rFonts w:ascii="Times New Roman" w:eastAsia="Times New Roman" w:hAnsi="Times New Roman" w:cs="Times New Roman"/>
          <w:b/>
          <w:sz w:val="28"/>
          <w:szCs w:val="28"/>
          <w:lang w:eastAsia="ru-RU"/>
        </w:rPr>
      </w:pPr>
    </w:p>
    <w:p w14:paraId="23FB5D1A" w14:textId="77777777" w:rsidR="004F11F1" w:rsidRPr="00986AC0" w:rsidRDefault="004F11F1" w:rsidP="00C0065B">
      <w:pPr>
        <w:spacing w:after="0" w:line="240" w:lineRule="auto"/>
        <w:jc w:val="center"/>
        <w:rPr>
          <w:rFonts w:ascii="Times New Roman" w:eastAsia="Times New Roman" w:hAnsi="Times New Roman" w:cs="Times New Roman"/>
          <w:b/>
          <w:sz w:val="28"/>
          <w:szCs w:val="28"/>
          <w:lang w:eastAsia="ru-RU"/>
        </w:rPr>
      </w:pPr>
    </w:p>
    <w:p w14:paraId="117DE213" w14:textId="177CA60F" w:rsidR="00C0065B" w:rsidRPr="00986AC0" w:rsidRDefault="00C0065B" w:rsidP="00C0065B">
      <w:pPr>
        <w:spacing w:after="0" w:line="240" w:lineRule="auto"/>
        <w:jc w:val="center"/>
        <w:rPr>
          <w:rFonts w:ascii="Times New Roman" w:eastAsia="Times New Roman" w:hAnsi="Times New Roman" w:cs="Times New Roman"/>
          <w:b/>
          <w:sz w:val="28"/>
          <w:szCs w:val="24"/>
          <w:highlight w:val="green"/>
          <w:lang w:eastAsia="ru-RU"/>
        </w:rPr>
      </w:pPr>
      <w:r w:rsidRPr="00C35096">
        <w:rPr>
          <w:rFonts w:ascii="Times New Roman" w:eastAsia="Times New Roman" w:hAnsi="Times New Roman" w:cs="Times New Roman"/>
          <w:b/>
          <w:sz w:val="28"/>
          <w:szCs w:val="28"/>
          <w:lang w:eastAsia="ru-RU"/>
        </w:rPr>
        <w:t xml:space="preserve">Примерные вопросы для научных дискуссий, </w:t>
      </w:r>
      <w:r w:rsidRPr="00C35096">
        <w:rPr>
          <w:rFonts w:ascii="Times New Roman" w:eastAsia="Times New Roman" w:hAnsi="Times New Roman" w:cs="Times New Roman"/>
          <w:b/>
          <w:sz w:val="28"/>
          <w:szCs w:val="24"/>
          <w:lang w:eastAsia="ru-RU"/>
        </w:rPr>
        <w:t>докладов и презентаций</w:t>
      </w:r>
    </w:p>
    <w:p w14:paraId="3F59A166" w14:textId="1D0AEB91" w:rsidR="00D23401" w:rsidRDefault="00C35096" w:rsidP="00C35096">
      <w:pPr>
        <w:shd w:val="clear" w:color="auto" w:fill="FFFFFF"/>
        <w:spacing w:before="120" w:after="120" w:line="240" w:lineRule="auto"/>
        <w:rPr>
          <w:rFonts w:ascii="Times New Roman" w:hAnsi="Times New Roman" w:cs="Times New Roman"/>
          <w:color w:val="333333"/>
          <w:sz w:val="28"/>
          <w:szCs w:val="28"/>
        </w:rPr>
      </w:pPr>
      <w:r w:rsidRPr="00C35096">
        <w:rPr>
          <w:rFonts w:ascii="Times New Roman" w:hAnsi="Times New Roman" w:cs="Times New Roman"/>
          <w:color w:val="333333"/>
          <w:sz w:val="28"/>
          <w:szCs w:val="28"/>
        </w:rPr>
        <w:t>1. Экономическая политика и индикаторы экономической безопасности в условиях ЧС</w:t>
      </w:r>
      <w:r>
        <w:rPr>
          <w:rFonts w:ascii="Times New Roman" w:hAnsi="Times New Roman" w:cs="Times New Roman"/>
          <w:color w:val="333333"/>
          <w:sz w:val="28"/>
          <w:szCs w:val="28"/>
        </w:rPr>
        <w:t>.</w:t>
      </w:r>
    </w:p>
    <w:p w14:paraId="46FBE8BA" w14:textId="1CC6A8D1" w:rsidR="00C35096" w:rsidRDefault="00C35096" w:rsidP="00C35096">
      <w:pPr>
        <w:shd w:val="clear" w:color="auto" w:fill="FFFFFF"/>
        <w:spacing w:before="120" w:after="120" w:line="240" w:lineRule="auto"/>
        <w:rPr>
          <w:rFonts w:ascii="Times New Roman" w:eastAsia="Times New Roman" w:hAnsi="Times New Roman" w:cs="Times New Roman"/>
          <w:sz w:val="28"/>
          <w:szCs w:val="28"/>
          <w:lang w:eastAsia="ru-RU"/>
        </w:rPr>
      </w:pPr>
      <w:r w:rsidRPr="00C35096">
        <w:rPr>
          <w:rFonts w:ascii="Times New Roman" w:eastAsia="Times New Roman" w:hAnsi="Times New Roman" w:cs="Times New Roman"/>
          <w:sz w:val="28"/>
          <w:szCs w:val="28"/>
          <w:lang w:eastAsia="ru-RU"/>
        </w:rPr>
        <w:t xml:space="preserve">2. </w:t>
      </w:r>
      <w:r w:rsidR="00637B26" w:rsidRPr="00637B26">
        <w:rPr>
          <w:rFonts w:ascii="Times New Roman" w:eastAsia="Times New Roman" w:hAnsi="Times New Roman" w:cs="Times New Roman"/>
          <w:sz w:val="28"/>
          <w:szCs w:val="28"/>
          <w:lang w:eastAsia="ru-RU"/>
        </w:rPr>
        <w:t>Система и механизмы обеспечения экономической безопасности России</w:t>
      </w:r>
      <w:r w:rsidR="00637B26">
        <w:rPr>
          <w:rFonts w:ascii="Times New Roman" w:eastAsia="Times New Roman" w:hAnsi="Times New Roman" w:cs="Times New Roman"/>
          <w:sz w:val="28"/>
          <w:szCs w:val="28"/>
          <w:lang w:eastAsia="ru-RU"/>
        </w:rPr>
        <w:t xml:space="preserve"> в условиях войны и мира.</w:t>
      </w:r>
    </w:p>
    <w:p w14:paraId="0C4724DC" w14:textId="2F8707BA" w:rsidR="00637B26" w:rsidRDefault="00637B26" w:rsidP="00C35096">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637B26">
        <w:rPr>
          <w:rFonts w:ascii="Times New Roman" w:eastAsia="Times New Roman" w:hAnsi="Times New Roman" w:cs="Times New Roman"/>
          <w:sz w:val="28"/>
          <w:szCs w:val="28"/>
          <w:lang w:eastAsia="ru-RU"/>
        </w:rPr>
        <w:t>Государственная стратегия</w:t>
      </w:r>
      <w:r>
        <w:rPr>
          <w:rFonts w:ascii="Times New Roman" w:eastAsia="Times New Roman" w:hAnsi="Times New Roman" w:cs="Times New Roman"/>
          <w:sz w:val="28"/>
          <w:szCs w:val="28"/>
          <w:lang w:eastAsia="ru-RU"/>
        </w:rPr>
        <w:t xml:space="preserve"> обеспечения защиты от ЧС и экономическому росту.</w:t>
      </w:r>
    </w:p>
    <w:p w14:paraId="2BC61D70" w14:textId="77777777" w:rsidR="00637B26" w:rsidRPr="00637B26" w:rsidRDefault="00637B26" w:rsidP="00637B26">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637B26">
        <w:rPr>
          <w:rFonts w:ascii="Times New Roman" w:eastAsia="Times New Roman" w:hAnsi="Times New Roman" w:cs="Times New Roman"/>
          <w:sz w:val="28"/>
          <w:szCs w:val="28"/>
          <w:lang w:eastAsia="ru-RU"/>
        </w:rPr>
        <w:t>Региональные условия возникновения кризисных ситуаций, их</w:t>
      </w:r>
    </w:p>
    <w:p w14:paraId="3E4DEFAB" w14:textId="77777777" w:rsidR="00637B26" w:rsidRDefault="00637B26" w:rsidP="00637B26">
      <w:pPr>
        <w:shd w:val="clear" w:color="auto" w:fill="FFFFFF"/>
        <w:spacing w:before="120" w:after="120" w:line="240" w:lineRule="auto"/>
        <w:rPr>
          <w:rFonts w:ascii="Times New Roman" w:eastAsia="Times New Roman" w:hAnsi="Times New Roman" w:cs="Times New Roman"/>
          <w:sz w:val="28"/>
          <w:szCs w:val="28"/>
          <w:lang w:eastAsia="ru-RU"/>
        </w:rPr>
      </w:pPr>
      <w:r w:rsidRPr="00637B26">
        <w:rPr>
          <w:rFonts w:ascii="Times New Roman" w:eastAsia="Times New Roman" w:hAnsi="Times New Roman" w:cs="Times New Roman"/>
          <w:sz w:val="28"/>
          <w:szCs w:val="28"/>
          <w:lang w:eastAsia="ru-RU"/>
        </w:rPr>
        <w:t>диагностика, пути их решения</w:t>
      </w:r>
      <w:r>
        <w:rPr>
          <w:rFonts w:ascii="Times New Roman" w:eastAsia="Times New Roman" w:hAnsi="Times New Roman" w:cs="Times New Roman"/>
          <w:sz w:val="28"/>
          <w:szCs w:val="28"/>
          <w:lang w:eastAsia="ru-RU"/>
        </w:rPr>
        <w:t>.</w:t>
      </w:r>
    </w:p>
    <w:p w14:paraId="0CFBEF26" w14:textId="39A2CF12" w:rsidR="00637B26" w:rsidRPr="00637B26" w:rsidRDefault="00637B26" w:rsidP="00637B26">
      <w:pPr>
        <w:shd w:val="clear" w:color="auto" w:fill="FFFFFF"/>
        <w:spacing w:before="120" w:after="12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w:t>
      </w:r>
      <w:r w:rsidRPr="00637B26">
        <w:rPr>
          <w:rFonts w:ascii="Times New Roman" w:eastAsia="Times New Roman" w:hAnsi="Times New Roman"/>
          <w:sz w:val="28"/>
          <w:szCs w:val="28"/>
          <w:lang w:eastAsia="ru-RU"/>
        </w:rPr>
        <w:t>Проанализируйте слабые места в экономике региона по следующим критериям: индекс производства; уровень безработицы;</w:t>
      </w:r>
      <w:r>
        <w:rPr>
          <w:rFonts w:ascii="Times New Roman" w:eastAsia="Times New Roman" w:hAnsi="Times New Roman"/>
          <w:sz w:val="28"/>
          <w:szCs w:val="28"/>
          <w:lang w:eastAsia="ru-RU"/>
        </w:rPr>
        <w:t xml:space="preserve"> </w:t>
      </w:r>
      <w:r w:rsidRPr="00637B26">
        <w:rPr>
          <w:rFonts w:ascii="Times New Roman" w:eastAsia="Times New Roman" w:hAnsi="Times New Roman" w:cs="Times New Roman"/>
          <w:sz w:val="28"/>
          <w:szCs w:val="28"/>
          <w:lang w:eastAsia="ru-RU"/>
        </w:rPr>
        <w:t>обеспеченность бюджета региона; объем налоговых поступлений;</w:t>
      </w:r>
      <w:r>
        <w:rPr>
          <w:rFonts w:ascii="Times New Roman" w:eastAsia="Times New Roman" w:hAnsi="Times New Roman"/>
          <w:sz w:val="28"/>
          <w:szCs w:val="28"/>
          <w:lang w:eastAsia="ru-RU"/>
        </w:rPr>
        <w:t xml:space="preserve"> </w:t>
      </w:r>
      <w:r w:rsidRPr="00637B26">
        <w:rPr>
          <w:rFonts w:ascii="Times New Roman" w:eastAsia="Times New Roman" w:hAnsi="Times New Roman" w:cs="Times New Roman"/>
          <w:sz w:val="28"/>
          <w:szCs w:val="28"/>
          <w:lang w:eastAsia="ru-RU"/>
        </w:rPr>
        <w:t xml:space="preserve">количество населения с </w:t>
      </w:r>
      <w:r w:rsidRPr="00637B26">
        <w:rPr>
          <w:rFonts w:ascii="Times New Roman" w:eastAsia="Times New Roman" w:hAnsi="Times New Roman" w:cs="Times New Roman"/>
          <w:sz w:val="28"/>
          <w:szCs w:val="28"/>
          <w:lang w:eastAsia="ru-RU"/>
        </w:rPr>
        <w:lastRenderedPageBreak/>
        <w:t>доходами ниже прожиточного минимума;</w:t>
      </w:r>
      <w:r>
        <w:rPr>
          <w:rFonts w:ascii="Times New Roman" w:eastAsia="Times New Roman" w:hAnsi="Times New Roman"/>
          <w:sz w:val="28"/>
          <w:szCs w:val="28"/>
          <w:lang w:eastAsia="ru-RU"/>
        </w:rPr>
        <w:t xml:space="preserve"> </w:t>
      </w:r>
      <w:r w:rsidRPr="00637B26">
        <w:rPr>
          <w:rFonts w:ascii="Times New Roman" w:eastAsia="Times New Roman" w:hAnsi="Times New Roman" w:cs="Times New Roman"/>
          <w:sz w:val="28"/>
          <w:szCs w:val="28"/>
          <w:lang w:eastAsia="ru-RU"/>
        </w:rPr>
        <w:t>средний доход на человека; рост доходов человека.</w:t>
      </w:r>
      <w:r>
        <w:rPr>
          <w:rFonts w:ascii="Times New Roman" w:eastAsia="Times New Roman" w:hAnsi="Times New Roman" w:cs="Times New Roman"/>
          <w:sz w:val="28"/>
          <w:szCs w:val="28"/>
          <w:lang w:eastAsia="ru-RU"/>
        </w:rPr>
        <w:t xml:space="preserve"> Как эти показатели могут сказаться в условиях ЧС </w:t>
      </w:r>
    </w:p>
    <w:p w14:paraId="5BA5BAF3" w14:textId="4607A574" w:rsidR="00637B26" w:rsidRDefault="00644144" w:rsidP="00637B26">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37B26" w:rsidRPr="00637B26">
        <w:rPr>
          <w:rFonts w:ascii="Times New Roman" w:eastAsia="Times New Roman" w:hAnsi="Times New Roman" w:cs="Times New Roman"/>
          <w:sz w:val="28"/>
          <w:szCs w:val="28"/>
          <w:lang w:eastAsia="ru-RU"/>
        </w:rPr>
        <w:t>. Предложите свои показатели, характеризую</w:t>
      </w:r>
      <w:r w:rsidR="00D25C40">
        <w:rPr>
          <w:rFonts w:ascii="Times New Roman" w:eastAsia="Times New Roman" w:hAnsi="Times New Roman" w:cs="Times New Roman"/>
          <w:sz w:val="28"/>
          <w:szCs w:val="28"/>
          <w:lang w:eastAsia="ru-RU"/>
        </w:rPr>
        <w:t xml:space="preserve">щие наличие </w:t>
      </w:r>
      <w:r w:rsidR="00637B26" w:rsidRPr="00637B26">
        <w:rPr>
          <w:rFonts w:ascii="Times New Roman" w:eastAsia="Times New Roman" w:hAnsi="Times New Roman" w:cs="Times New Roman"/>
          <w:sz w:val="28"/>
          <w:szCs w:val="28"/>
          <w:lang w:eastAsia="ru-RU"/>
        </w:rPr>
        <w:t>угроз</w:t>
      </w:r>
      <w:r w:rsidR="00D25C40">
        <w:rPr>
          <w:rFonts w:ascii="Times New Roman" w:eastAsia="Times New Roman" w:hAnsi="Times New Roman" w:cs="Times New Roman"/>
          <w:sz w:val="28"/>
          <w:szCs w:val="28"/>
          <w:lang w:eastAsia="ru-RU"/>
        </w:rPr>
        <w:t xml:space="preserve">ы ЧС и их влияния </w:t>
      </w:r>
      <w:r w:rsidR="00D25C40" w:rsidRPr="00637B26">
        <w:rPr>
          <w:rFonts w:ascii="Times New Roman" w:eastAsia="Times New Roman" w:hAnsi="Times New Roman" w:cs="Times New Roman"/>
          <w:sz w:val="28"/>
          <w:szCs w:val="28"/>
          <w:lang w:eastAsia="ru-RU"/>
        </w:rPr>
        <w:t>экономической</w:t>
      </w:r>
      <w:r w:rsidR="00637B26" w:rsidRPr="00637B26">
        <w:rPr>
          <w:rFonts w:ascii="Times New Roman" w:eastAsia="Times New Roman" w:hAnsi="Times New Roman" w:cs="Times New Roman"/>
          <w:sz w:val="28"/>
          <w:szCs w:val="28"/>
          <w:lang w:eastAsia="ru-RU"/>
        </w:rPr>
        <w:t xml:space="preserve"> безопасности региона.</w:t>
      </w:r>
    </w:p>
    <w:p w14:paraId="6ACF2CBD" w14:textId="07D5C2D7" w:rsidR="00675BAB" w:rsidRPr="00675BAB" w:rsidRDefault="00675BAB" w:rsidP="00675BAB">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Pr="00675BAB">
        <w:rPr>
          <w:rFonts w:ascii="Times New Roman" w:eastAsia="Times New Roman" w:hAnsi="Times New Roman" w:cs="Times New Roman"/>
          <w:sz w:val="28"/>
          <w:szCs w:val="28"/>
          <w:lang w:eastAsia="ru-RU"/>
        </w:rPr>
        <w:t>Выделите регионы Российской Федер</w:t>
      </w:r>
      <w:r>
        <w:rPr>
          <w:rFonts w:ascii="Times New Roman" w:eastAsia="Times New Roman" w:hAnsi="Times New Roman" w:cs="Times New Roman"/>
          <w:sz w:val="28"/>
          <w:szCs w:val="28"/>
          <w:lang w:eastAsia="ru-RU"/>
        </w:rPr>
        <w:t xml:space="preserve">ации, имеющие самые </w:t>
      </w:r>
      <w:r w:rsidRPr="00675BAB">
        <w:rPr>
          <w:rFonts w:ascii="Times New Roman" w:eastAsia="Times New Roman" w:hAnsi="Times New Roman" w:cs="Times New Roman"/>
          <w:sz w:val="28"/>
          <w:szCs w:val="28"/>
          <w:lang w:eastAsia="ru-RU"/>
        </w:rPr>
        <w:t>высокие показатели по:</w:t>
      </w:r>
    </w:p>
    <w:p w14:paraId="28F441E7" w14:textId="6D1773B9" w:rsidR="00675BAB" w:rsidRPr="00675BAB" w:rsidRDefault="00675BAB" w:rsidP="00675BAB">
      <w:pPr>
        <w:shd w:val="clear" w:color="auto" w:fill="FFFFFF"/>
        <w:spacing w:before="120" w:after="120" w:line="240" w:lineRule="auto"/>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 xml:space="preserve">− уровню </w:t>
      </w:r>
      <w:r>
        <w:rPr>
          <w:rFonts w:ascii="Times New Roman" w:eastAsia="Times New Roman" w:hAnsi="Times New Roman" w:cs="Times New Roman"/>
          <w:sz w:val="28"/>
          <w:szCs w:val="28"/>
          <w:lang w:eastAsia="ru-RU"/>
        </w:rPr>
        <w:t>пожароопасной ситуации</w:t>
      </w:r>
      <w:r w:rsidRPr="00675BAB">
        <w:rPr>
          <w:rFonts w:ascii="Times New Roman" w:eastAsia="Times New Roman" w:hAnsi="Times New Roman" w:cs="Times New Roman"/>
          <w:sz w:val="28"/>
          <w:szCs w:val="28"/>
          <w:lang w:eastAsia="ru-RU"/>
        </w:rPr>
        <w:t>;</w:t>
      </w:r>
    </w:p>
    <w:p w14:paraId="2E632C15" w14:textId="2C77E6D6" w:rsidR="00675BAB" w:rsidRDefault="00675BAB" w:rsidP="00675BAB">
      <w:pPr>
        <w:shd w:val="clear" w:color="auto" w:fill="FFFFFF"/>
        <w:spacing w:before="120" w:after="120" w:line="240" w:lineRule="auto"/>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техногенным авариям</w:t>
      </w:r>
      <w:r w:rsidRPr="00675BAB">
        <w:rPr>
          <w:rFonts w:ascii="Times New Roman" w:eastAsia="Times New Roman" w:hAnsi="Times New Roman" w:cs="Times New Roman"/>
          <w:sz w:val="28"/>
          <w:szCs w:val="28"/>
          <w:lang w:eastAsia="ru-RU"/>
        </w:rPr>
        <w:t>.</w:t>
      </w:r>
    </w:p>
    <w:p w14:paraId="0EDF5ED6" w14:textId="07FA41EF" w:rsidR="00675BAB" w:rsidRDefault="00675BAB" w:rsidP="00675BAB">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softHyphen/>
      </w:r>
      <w:r w:rsidRPr="00675B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экологическим рискам и угрозам</w:t>
      </w:r>
    </w:p>
    <w:p w14:paraId="45A6F5C9" w14:textId="7DB1E7F7" w:rsidR="00644144" w:rsidRDefault="00675BAB" w:rsidP="00637B26">
      <w:pPr>
        <w:shd w:val="clear" w:color="auto" w:fill="FFFFFF"/>
        <w:spacing w:before="120" w:after="120" w:line="240" w:lineRule="auto"/>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сейсмически опасные регионы.</w:t>
      </w:r>
    </w:p>
    <w:p w14:paraId="2D1CF59A" w14:textId="77777777" w:rsidR="00675BAB" w:rsidRPr="00C35096" w:rsidRDefault="00675BAB" w:rsidP="00637B26">
      <w:pPr>
        <w:shd w:val="clear" w:color="auto" w:fill="FFFFFF"/>
        <w:spacing w:before="120" w:after="120" w:line="240" w:lineRule="auto"/>
        <w:rPr>
          <w:rFonts w:ascii="Times New Roman" w:eastAsia="Times New Roman" w:hAnsi="Times New Roman" w:cs="Times New Roman"/>
          <w:sz w:val="28"/>
          <w:szCs w:val="28"/>
          <w:lang w:eastAsia="ru-RU"/>
        </w:rPr>
      </w:pPr>
    </w:p>
    <w:p w14:paraId="279802EF" w14:textId="67299945" w:rsidR="009442A0" w:rsidRPr="009442A0" w:rsidRDefault="00D23401" w:rsidP="007249A8">
      <w:pPr>
        <w:shd w:val="clear" w:color="auto" w:fill="FFFFFF"/>
        <w:spacing w:before="120" w:after="120" w:line="240" w:lineRule="auto"/>
        <w:jc w:val="center"/>
        <w:rPr>
          <w:rFonts w:ascii="Times New Roman" w:eastAsia="Times New Roman" w:hAnsi="Times New Roman" w:cs="Times New Roman"/>
          <w:sz w:val="28"/>
          <w:szCs w:val="28"/>
          <w:lang w:eastAsia="ru-RU"/>
        </w:rPr>
      </w:pPr>
      <w:r w:rsidRPr="009442A0">
        <w:rPr>
          <w:rFonts w:ascii="Times New Roman" w:eastAsia="Times New Roman" w:hAnsi="Times New Roman" w:cs="Times New Roman"/>
          <w:b/>
          <w:sz w:val="28"/>
          <w:szCs w:val="28"/>
          <w:lang w:eastAsia="ru-RU"/>
        </w:rPr>
        <w:t>Практические задания, задачи</w:t>
      </w:r>
      <w:r w:rsidRPr="009442A0">
        <w:rPr>
          <w:rFonts w:ascii="Times New Roman" w:eastAsia="Times New Roman" w:hAnsi="Times New Roman" w:cs="Times New Roman"/>
          <w:sz w:val="28"/>
          <w:szCs w:val="28"/>
          <w:lang w:eastAsia="ru-RU"/>
        </w:rPr>
        <w:t xml:space="preserve"> (типовые)</w:t>
      </w:r>
    </w:p>
    <w:bookmarkEnd w:id="33"/>
    <w:bookmarkEnd w:id="34"/>
    <w:p w14:paraId="200C4FE9" w14:textId="77777777" w:rsidR="009442A0" w:rsidRPr="009442A0" w:rsidRDefault="009442A0" w:rsidP="009442A0">
      <w:pPr>
        <w:autoSpaceDE w:val="0"/>
        <w:autoSpaceDN w:val="0"/>
        <w:adjustRightInd w:val="0"/>
        <w:spacing w:after="0" w:line="360" w:lineRule="auto"/>
        <w:jc w:val="center"/>
        <w:rPr>
          <w:rFonts w:ascii="Times New Roman" w:eastAsia="Calibri" w:hAnsi="Times New Roman" w:cs="Times New Roman"/>
          <w:b/>
          <w:bCs/>
          <w:sz w:val="28"/>
          <w:szCs w:val="28"/>
          <w:lang w:eastAsia="ru-RU"/>
        </w:rPr>
      </w:pPr>
      <w:r w:rsidRPr="009442A0">
        <w:rPr>
          <w:rFonts w:ascii="Times New Roman" w:eastAsia="Calibri" w:hAnsi="Times New Roman" w:cs="Times New Roman"/>
          <w:b/>
          <w:bCs/>
          <w:sz w:val="28"/>
          <w:szCs w:val="28"/>
          <w:lang w:eastAsia="ru-RU"/>
        </w:rPr>
        <w:t>Практическое задание «Безопасность на транспорте».</w:t>
      </w:r>
    </w:p>
    <w:p w14:paraId="13624E33" w14:textId="77777777" w:rsidR="009442A0" w:rsidRPr="009442A0" w:rsidRDefault="009442A0" w:rsidP="009442A0">
      <w:pPr>
        <w:spacing w:after="0" w:line="360" w:lineRule="auto"/>
        <w:jc w:val="center"/>
        <w:rPr>
          <w:rFonts w:ascii="Times New Roman" w:eastAsia="TimesNewRomanPSMT" w:hAnsi="Times New Roman" w:cs="Times New Roman"/>
          <w:sz w:val="28"/>
          <w:szCs w:val="28"/>
          <w:lang w:eastAsia="ru-RU"/>
        </w:rPr>
      </w:pPr>
      <w:r w:rsidRPr="009442A0">
        <w:rPr>
          <w:rFonts w:ascii="Times New Roman" w:eastAsia="TimesNewRomanPSMT" w:hAnsi="Times New Roman" w:cs="Times New Roman"/>
          <w:sz w:val="28"/>
          <w:szCs w:val="28"/>
          <w:lang w:eastAsia="ru-RU"/>
        </w:rPr>
        <w:t>Укажите алгоритм поведения в ситуациях ДТП</w:t>
      </w:r>
    </w:p>
    <w:p w14:paraId="1ADD4ED3" w14:textId="798E4823" w:rsidR="0061402C" w:rsidRPr="00986AC0" w:rsidRDefault="009442A0" w:rsidP="009442A0">
      <w:pPr>
        <w:spacing w:after="0" w:line="240" w:lineRule="auto"/>
        <w:contextualSpacing/>
        <w:jc w:val="center"/>
        <w:rPr>
          <w:rFonts w:ascii="Times New Roman" w:eastAsia="Times New Roman" w:hAnsi="Times New Roman" w:cs="Times New Roman"/>
          <w:sz w:val="28"/>
          <w:szCs w:val="28"/>
          <w:highlight w:val="green"/>
          <w:lang w:eastAsia="ru-RU"/>
        </w:rPr>
      </w:pPr>
      <w:r w:rsidRPr="009442A0">
        <w:rPr>
          <w:rFonts w:ascii="Times New Roman" w:eastAsia="Calibri" w:hAnsi="Times New Roman" w:cs="Times New Roman"/>
          <w:b/>
          <w:bCs/>
          <w:noProof/>
          <w:sz w:val="28"/>
          <w:szCs w:val="28"/>
          <w:lang w:eastAsia="ru-RU"/>
        </w:rPr>
        <w:drawing>
          <wp:inline distT="0" distB="0" distL="0" distR="0" wp14:anchorId="36D18C9E" wp14:editId="7D748138">
            <wp:extent cx="4752975" cy="3724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2975" cy="3724275"/>
                    </a:xfrm>
                    <a:prstGeom prst="rect">
                      <a:avLst/>
                    </a:prstGeom>
                    <a:noFill/>
                    <a:ln>
                      <a:noFill/>
                    </a:ln>
                  </pic:spPr>
                </pic:pic>
              </a:graphicData>
            </a:graphic>
          </wp:inline>
        </w:drawing>
      </w:r>
    </w:p>
    <w:p w14:paraId="3EEB7AE8" w14:textId="020B64E0" w:rsidR="00923A8E" w:rsidRPr="009442A0" w:rsidRDefault="00923A8E" w:rsidP="00DA229B">
      <w:pPr>
        <w:widowControl w:val="0"/>
        <w:spacing w:after="0" w:line="276" w:lineRule="auto"/>
        <w:jc w:val="center"/>
        <w:outlineLvl w:val="0"/>
        <w:rPr>
          <w:rFonts w:ascii="Times New Roman" w:eastAsia="Times New Roman" w:hAnsi="Times New Roman" w:cs="Times New Roman"/>
          <w:b/>
          <w:bCs/>
          <w:sz w:val="28"/>
          <w:szCs w:val="28"/>
          <w:lang w:eastAsia="ru-RU"/>
        </w:rPr>
      </w:pPr>
      <w:bookmarkStart w:id="35" w:name="_Toc515227234"/>
      <w:bookmarkStart w:id="36" w:name="_Toc73619800"/>
      <w:r w:rsidRPr="009442A0">
        <w:rPr>
          <w:rFonts w:ascii="Times New Roman" w:eastAsia="Times New Roman" w:hAnsi="Times New Roman" w:cs="Times New Roman"/>
          <w:b/>
          <w:bCs/>
          <w:sz w:val="28"/>
          <w:szCs w:val="28"/>
          <w:lang w:eastAsia="ru-RU"/>
        </w:rPr>
        <w:t>Примеры тестовых заданий</w:t>
      </w:r>
      <w:bookmarkEnd w:id="35"/>
      <w:bookmarkEnd w:id="36"/>
    </w:p>
    <w:p w14:paraId="3BD56582"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1. Состояние деятельности, при котором с определенной вероятностью исключено нанесение ущерба жизни, здоровью человека, либо его имуществу принято называть:</w:t>
      </w:r>
    </w:p>
    <w:p w14:paraId="04A3F715"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опасностью</w:t>
      </w:r>
    </w:p>
    <w:p w14:paraId="214AA5B7"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безопасностью</w:t>
      </w:r>
    </w:p>
    <w:p w14:paraId="47C42317"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lastRenderedPageBreak/>
        <w:t>в) риском</w:t>
      </w:r>
    </w:p>
    <w:p w14:paraId="4A82F961"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г) болезнью</w:t>
      </w:r>
    </w:p>
    <w:p w14:paraId="1DA5D7C8"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2. Количественную оценку опасности, определяемую как частоту или вероятность возникновения одного события при наступлении другого, принято называть:</w:t>
      </w:r>
    </w:p>
    <w:p w14:paraId="7E53C974"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ущерб здоровью;</w:t>
      </w:r>
    </w:p>
    <w:p w14:paraId="6F645103"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причина опасности;</w:t>
      </w:r>
    </w:p>
    <w:p w14:paraId="7684D340"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в) риск;</w:t>
      </w:r>
    </w:p>
    <w:p w14:paraId="60A9457E"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г) потенциальная опасность.</w:t>
      </w:r>
    </w:p>
    <w:p w14:paraId="58DBEDBB"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3. Фактор, воздействие которого на человека в определенных условиях приводит к заболеванию или снижению жизненно важных функций организма, а также работоспособности, называется:</w:t>
      </w:r>
    </w:p>
    <w:p w14:paraId="083BFB8C"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опасный;</w:t>
      </w:r>
    </w:p>
    <w:p w14:paraId="002DF0D2"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вредный;</w:t>
      </w:r>
    </w:p>
    <w:p w14:paraId="7D7C5C49"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в) допустимый;</w:t>
      </w:r>
    </w:p>
    <w:p w14:paraId="26ED5EF9"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г) нейтральный.</w:t>
      </w:r>
    </w:p>
    <w:p w14:paraId="7B614175"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4. Факторы, которые в определенных условиях при однократном воздействии приводят к травмам, нарушениям функций организма или к смерти, называются:</w:t>
      </w:r>
    </w:p>
    <w:p w14:paraId="5D191EE3"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незначительные;</w:t>
      </w:r>
    </w:p>
    <w:p w14:paraId="27C2CE32"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вредные;</w:t>
      </w:r>
    </w:p>
    <w:p w14:paraId="776D24EF"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в) опасные;</w:t>
      </w:r>
    </w:p>
    <w:p w14:paraId="312EDDAF"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 xml:space="preserve">г) </w:t>
      </w:r>
      <w:proofErr w:type="gramStart"/>
      <w:r w:rsidRPr="009442A0">
        <w:rPr>
          <w:rFonts w:ascii="Times New Roman" w:eastAsia="Times New Roman" w:hAnsi="Times New Roman" w:cs="Times New Roman"/>
          <w:sz w:val="28"/>
          <w:szCs w:val="28"/>
          <w:lang w:eastAsia="ru-RU"/>
        </w:rPr>
        <w:t>локальные .</w:t>
      </w:r>
      <w:proofErr w:type="gramEnd"/>
    </w:p>
    <w:p w14:paraId="6DFB5BF6"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5. Негативное свойство живой и неживой материи, способное причинять ущерб самой материи: людям, природной среде, материальным ценностям получило название:</w:t>
      </w:r>
    </w:p>
    <w:p w14:paraId="5F03E0F4"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вредность;</w:t>
      </w:r>
    </w:p>
    <w:p w14:paraId="32D9E2C2"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опасность;</w:t>
      </w:r>
    </w:p>
    <w:p w14:paraId="6BDCF874"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в) польза;</w:t>
      </w:r>
    </w:p>
    <w:p w14:paraId="17345B07"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г) риск.</w:t>
      </w:r>
    </w:p>
    <w:p w14:paraId="4E94C9C6" w14:textId="77777777" w:rsidR="009442A0" w:rsidRPr="009442A0" w:rsidRDefault="009442A0" w:rsidP="009442A0">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lastRenderedPageBreak/>
        <w:t>6. Одно из условий реализации негативных последствий опасности:</w:t>
      </w:r>
    </w:p>
    <w:p w14:paraId="3D0D8D8B"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а) плохая погода;</w:t>
      </w:r>
    </w:p>
    <w:p w14:paraId="4BFBD474"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б) нахождение человека в опасной зоне;</w:t>
      </w:r>
    </w:p>
    <w:p w14:paraId="17124082"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в) кровотечение;</w:t>
      </w:r>
    </w:p>
    <w:p w14:paraId="324170F4" w14:textId="77777777" w:rsidR="009442A0" w:rsidRPr="009442A0" w:rsidRDefault="009442A0" w:rsidP="009442A0">
      <w:pPr>
        <w:spacing w:after="0" w:line="360" w:lineRule="auto"/>
        <w:jc w:val="both"/>
        <w:rPr>
          <w:rFonts w:ascii="Times New Roman" w:eastAsia="Times New Roman" w:hAnsi="Times New Roman" w:cs="Times New Roman"/>
          <w:sz w:val="28"/>
          <w:szCs w:val="28"/>
          <w:lang w:eastAsia="ru-RU"/>
        </w:rPr>
      </w:pPr>
      <w:r w:rsidRPr="009442A0">
        <w:rPr>
          <w:rFonts w:ascii="Times New Roman" w:eastAsia="Times New Roman" w:hAnsi="Times New Roman" w:cs="Times New Roman"/>
          <w:sz w:val="28"/>
          <w:szCs w:val="28"/>
          <w:lang w:eastAsia="ru-RU"/>
        </w:rPr>
        <w:t>г) утрата инструкции по безопасности;</w:t>
      </w:r>
    </w:p>
    <w:p w14:paraId="02D145AE" w14:textId="77777777" w:rsidR="00675BAB" w:rsidRPr="00675BAB" w:rsidRDefault="009442A0" w:rsidP="00675BAB">
      <w:pPr>
        <w:spacing w:after="0" w:line="360" w:lineRule="auto"/>
        <w:jc w:val="both"/>
        <w:rPr>
          <w:rFonts w:ascii="Times New Roman" w:eastAsia="Times New Roman" w:hAnsi="Times New Roman" w:cs="Times New Roman"/>
          <w:b/>
          <w:sz w:val="28"/>
          <w:szCs w:val="28"/>
          <w:lang w:eastAsia="ru-RU"/>
        </w:rPr>
      </w:pPr>
      <w:r w:rsidRPr="009442A0">
        <w:rPr>
          <w:rFonts w:ascii="Times New Roman" w:eastAsia="Times New Roman" w:hAnsi="Times New Roman" w:cs="Times New Roman"/>
          <w:b/>
          <w:sz w:val="28"/>
          <w:szCs w:val="28"/>
          <w:lang w:eastAsia="ru-RU"/>
        </w:rPr>
        <w:t xml:space="preserve">7. </w:t>
      </w:r>
      <w:r w:rsidR="00675BAB" w:rsidRPr="00675BAB">
        <w:rPr>
          <w:rFonts w:ascii="Times New Roman" w:eastAsia="Times New Roman" w:hAnsi="Times New Roman" w:cs="Times New Roman"/>
          <w:b/>
          <w:sz w:val="28"/>
          <w:szCs w:val="28"/>
          <w:lang w:eastAsia="ru-RU"/>
        </w:rPr>
        <w:t>Из перечисленных выберите внутренние угрозы экономической безопасности региона:</w:t>
      </w:r>
    </w:p>
    <w:p w14:paraId="316ACCE6"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а) рост безработицы;</w:t>
      </w:r>
    </w:p>
    <w:p w14:paraId="69435F3B"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б) спад производства;</w:t>
      </w:r>
    </w:p>
    <w:p w14:paraId="58A95CCF"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в) износ основных фондов;</w:t>
      </w:r>
    </w:p>
    <w:p w14:paraId="745A4D22"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г) все ответы верны.</w:t>
      </w:r>
    </w:p>
    <w:p w14:paraId="474E0CAF" w14:textId="73614235"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675BAB">
        <w:rPr>
          <w:rFonts w:ascii="Times New Roman" w:eastAsia="Times New Roman" w:hAnsi="Times New Roman" w:cs="Times New Roman"/>
          <w:b/>
          <w:sz w:val="28"/>
          <w:szCs w:val="28"/>
          <w:lang w:eastAsia="ru-RU"/>
        </w:rPr>
        <w:t>. Из перечисленных выберите внешние угрозы экономической</w:t>
      </w:r>
    </w:p>
    <w:p w14:paraId="18496ED1" w14:textId="77777777"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sidRPr="00675BAB">
        <w:rPr>
          <w:rFonts w:ascii="Times New Roman" w:eastAsia="Times New Roman" w:hAnsi="Times New Roman" w:cs="Times New Roman"/>
          <w:b/>
          <w:sz w:val="28"/>
          <w:szCs w:val="28"/>
          <w:lang w:eastAsia="ru-RU"/>
        </w:rPr>
        <w:t>безопасности региона:</w:t>
      </w:r>
    </w:p>
    <w:p w14:paraId="542D0837"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а) высокая естественная убыль населения;</w:t>
      </w:r>
    </w:p>
    <w:p w14:paraId="5EA0F9F9"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б) введение санкций для национальной экономики РФ;</w:t>
      </w:r>
    </w:p>
    <w:p w14:paraId="60A2B70C"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в) низкий уровень реальной заработной платы;</w:t>
      </w:r>
    </w:p>
    <w:p w14:paraId="5D552F49"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г) недостаточное количество мегаполисов для национальной территории.</w:t>
      </w:r>
    </w:p>
    <w:p w14:paraId="2803DAE3" w14:textId="3A867985"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Pr="00675BAB">
        <w:rPr>
          <w:rFonts w:ascii="Times New Roman" w:eastAsia="Times New Roman" w:hAnsi="Times New Roman" w:cs="Times New Roman"/>
          <w:b/>
          <w:sz w:val="28"/>
          <w:szCs w:val="28"/>
          <w:lang w:eastAsia="ru-RU"/>
        </w:rPr>
        <w:t>. В состав пороговых значений индикаторов экономической</w:t>
      </w:r>
    </w:p>
    <w:p w14:paraId="36F1085D" w14:textId="77777777"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sidRPr="00675BAB">
        <w:rPr>
          <w:rFonts w:ascii="Times New Roman" w:eastAsia="Times New Roman" w:hAnsi="Times New Roman" w:cs="Times New Roman"/>
          <w:b/>
          <w:sz w:val="28"/>
          <w:szCs w:val="28"/>
          <w:lang w:eastAsia="ru-RU"/>
        </w:rPr>
        <w:t>безопасности страны в социальной сфере не входит:</w:t>
      </w:r>
    </w:p>
    <w:p w14:paraId="57DA9FB7"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а) продолжительность жизни населения;</w:t>
      </w:r>
    </w:p>
    <w:p w14:paraId="792E17B4"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б) уровень безработицы по методологии МОТ;</w:t>
      </w:r>
    </w:p>
    <w:p w14:paraId="785047A1"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в) доля населения с уровнем дохода ниже прожиточного минимума;</w:t>
      </w:r>
    </w:p>
    <w:p w14:paraId="3AD8D36A"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г) уровень монетизации на конец года.</w:t>
      </w:r>
    </w:p>
    <w:p w14:paraId="2B3360F3" w14:textId="77777777"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sidRPr="00675BAB">
        <w:rPr>
          <w:rFonts w:ascii="Times New Roman" w:eastAsia="Times New Roman" w:hAnsi="Times New Roman" w:cs="Times New Roman"/>
          <w:b/>
          <w:sz w:val="28"/>
          <w:szCs w:val="28"/>
          <w:lang w:eastAsia="ru-RU"/>
        </w:rPr>
        <w:t>6. К объектам национальной безопасности относятся:</w:t>
      </w:r>
    </w:p>
    <w:p w14:paraId="6D1B2324"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а) личность – ее права и свободы;</w:t>
      </w:r>
    </w:p>
    <w:p w14:paraId="45200640"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б) общество – его материальные и духовные ценности;</w:t>
      </w:r>
    </w:p>
    <w:p w14:paraId="789CADEC"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в) государство – его конституционный строй, суверенитет и территориальная целостность;</w:t>
      </w:r>
    </w:p>
    <w:p w14:paraId="2DC92D6C"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г) все ответы верны.</w:t>
      </w:r>
    </w:p>
    <w:p w14:paraId="19E05749" w14:textId="77777777" w:rsidR="00675BAB" w:rsidRPr="00675BAB" w:rsidRDefault="00675BAB" w:rsidP="00675BAB">
      <w:pPr>
        <w:spacing w:after="0" w:line="360" w:lineRule="auto"/>
        <w:jc w:val="both"/>
        <w:rPr>
          <w:rFonts w:ascii="Times New Roman" w:eastAsia="Times New Roman" w:hAnsi="Times New Roman" w:cs="Times New Roman"/>
          <w:b/>
          <w:sz w:val="28"/>
          <w:szCs w:val="28"/>
          <w:lang w:eastAsia="ru-RU"/>
        </w:rPr>
      </w:pPr>
      <w:r w:rsidRPr="00675BAB">
        <w:rPr>
          <w:rFonts w:ascii="Times New Roman" w:eastAsia="Times New Roman" w:hAnsi="Times New Roman" w:cs="Times New Roman"/>
          <w:b/>
          <w:sz w:val="28"/>
          <w:szCs w:val="28"/>
          <w:lang w:eastAsia="ru-RU"/>
        </w:rPr>
        <w:t>7. К субъектам национальной безопасности относятся:</w:t>
      </w:r>
    </w:p>
    <w:p w14:paraId="4E815732"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lastRenderedPageBreak/>
        <w:t>а) общество;</w:t>
      </w:r>
    </w:p>
    <w:p w14:paraId="52FB0489"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б) государство;</w:t>
      </w:r>
    </w:p>
    <w:p w14:paraId="02E9E0C7"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в) личность;</w:t>
      </w:r>
    </w:p>
    <w:p w14:paraId="3433D954" w14:textId="77777777" w:rsidR="00675BAB" w:rsidRPr="00675BAB" w:rsidRDefault="00675BAB" w:rsidP="00675BAB">
      <w:pPr>
        <w:spacing w:after="0" w:line="360" w:lineRule="auto"/>
        <w:jc w:val="both"/>
        <w:rPr>
          <w:rFonts w:ascii="Times New Roman" w:eastAsia="Times New Roman" w:hAnsi="Times New Roman" w:cs="Times New Roman"/>
          <w:sz w:val="28"/>
          <w:szCs w:val="28"/>
          <w:lang w:eastAsia="ru-RU"/>
        </w:rPr>
      </w:pPr>
      <w:r w:rsidRPr="00675BAB">
        <w:rPr>
          <w:rFonts w:ascii="Times New Roman" w:eastAsia="Times New Roman" w:hAnsi="Times New Roman" w:cs="Times New Roman"/>
          <w:sz w:val="28"/>
          <w:szCs w:val="28"/>
          <w:lang w:eastAsia="ru-RU"/>
        </w:rPr>
        <w:t>г) все резиденты данного государства.</w:t>
      </w:r>
    </w:p>
    <w:p w14:paraId="79BD3FC2" w14:textId="7D940FEC" w:rsidR="00644144" w:rsidRPr="00644144" w:rsidRDefault="00644144" w:rsidP="00675BA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644144">
        <w:rPr>
          <w:rFonts w:ascii="Times New Roman" w:eastAsia="Times New Roman" w:hAnsi="Times New Roman" w:cs="Times New Roman"/>
          <w:b/>
          <w:sz w:val="28"/>
          <w:szCs w:val="28"/>
          <w:lang w:eastAsia="ru-RU"/>
        </w:rPr>
        <w:t xml:space="preserve"> Что такое устойчивость экономики региона?</w:t>
      </w:r>
    </w:p>
    <w:p w14:paraId="6C43ED49" w14:textId="77777777" w:rsidR="00644144" w:rsidRPr="00644144" w:rsidRDefault="00644144" w:rsidP="00644144">
      <w:pPr>
        <w:spacing w:after="0" w:line="360" w:lineRule="auto"/>
        <w:jc w:val="both"/>
        <w:rPr>
          <w:rFonts w:ascii="Times New Roman" w:eastAsia="Times New Roman" w:hAnsi="Times New Roman" w:cs="Times New Roman"/>
          <w:sz w:val="28"/>
          <w:szCs w:val="28"/>
          <w:lang w:eastAsia="ru-RU"/>
        </w:rPr>
      </w:pPr>
      <w:r w:rsidRPr="00644144">
        <w:rPr>
          <w:rFonts w:ascii="Times New Roman" w:eastAsia="Times New Roman" w:hAnsi="Times New Roman" w:cs="Times New Roman"/>
          <w:sz w:val="28"/>
          <w:szCs w:val="28"/>
          <w:lang w:eastAsia="ru-RU"/>
        </w:rPr>
        <w:t>а) способность экономики региона развиваться высокими темпами;</w:t>
      </w:r>
    </w:p>
    <w:p w14:paraId="04F2F472" w14:textId="77777777" w:rsidR="00644144" w:rsidRPr="00644144" w:rsidRDefault="00644144" w:rsidP="00644144">
      <w:pPr>
        <w:spacing w:after="0" w:line="360" w:lineRule="auto"/>
        <w:jc w:val="both"/>
        <w:rPr>
          <w:rFonts w:ascii="Times New Roman" w:eastAsia="Times New Roman" w:hAnsi="Times New Roman" w:cs="Times New Roman"/>
          <w:sz w:val="28"/>
          <w:szCs w:val="28"/>
          <w:lang w:eastAsia="ru-RU"/>
        </w:rPr>
      </w:pPr>
      <w:r w:rsidRPr="00644144">
        <w:rPr>
          <w:rFonts w:ascii="Times New Roman" w:eastAsia="Times New Roman" w:hAnsi="Times New Roman" w:cs="Times New Roman"/>
          <w:sz w:val="28"/>
          <w:szCs w:val="28"/>
          <w:lang w:eastAsia="ru-RU"/>
        </w:rPr>
        <w:t>б) это прочность и надежность элементов, вертикальных, горизонтальных и других связей внутри системы, способность выдерживать внутренние и внешние нагрузки экономики региона;</w:t>
      </w:r>
    </w:p>
    <w:p w14:paraId="779874AE" w14:textId="77777777" w:rsidR="00644144" w:rsidRPr="00644144" w:rsidRDefault="00644144" w:rsidP="00644144">
      <w:pPr>
        <w:spacing w:after="0" w:line="360" w:lineRule="auto"/>
        <w:jc w:val="both"/>
        <w:rPr>
          <w:rFonts w:ascii="Times New Roman" w:eastAsia="Times New Roman" w:hAnsi="Times New Roman" w:cs="Times New Roman"/>
          <w:sz w:val="28"/>
          <w:szCs w:val="28"/>
          <w:lang w:eastAsia="ru-RU"/>
        </w:rPr>
      </w:pPr>
      <w:r w:rsidRPr="00644144">
        <w:rPr>
          <w:rFonts w:ascii="Times New Roman" w:eastAsia="Times New Roman" w:hAnsi="Times New Roman" w:cs="Times New Roman"/>
          <w:sz w:val="28"/>
          <w:szCs w:val="28"/>
          <w:lang w:eastAsia="ru-RU"/>
        </w:rPr>
        <w:t>в) это способность экономического потенциала региона противостоять экономическим кризисам;</w:t>
      </w:r>
    </w:p>
    <w:p w14:paraId="442FCB1E" w14:textId="2EC12B0D" w:rsidR="00DA229B" w:rsidRPr="00644144" w:rsidRDefault="00644144" w:rsidP="00644144">
      <w:pPr>
        <w:spacing w:after="0" w:line="360" w:lineRule="auto"/>
        <w:jc w:val="both"/>
        <w:rPr>
          <w:rFonts w:ascii="Times New Roman" w:eastAsia="Times New Roman" w:hAnsi="Times New Roman" w:cs="Times New Roman"/>
          <w:bCs/>
          <w:sz w:val="28"/>
          <w:szCs w:val="28"/>
          <w:highlight w:val="green"/>
          <w:lang w:eastAsia="ru-RU"/>
        </w:rPr>
      </w:pPr>
      <w:r w:rsidRPr="00644144">
        <w:rPr>
          <w:rFonts w:ascii="Times New Roman" w:eastAsia="Times New Roman" w:hAnsi="Times New Roman" w:cs="Times New Roman"/>
          <w:sz w:val="28"/>
          <w:szCs w:val="28"/>
          <w:lang w:eastAsia="ru-RU"/>
        </w:rPr>
        <w:t xml:space="preserve">г) это способность экономики региона развиваться </w:t>
      </w:r>
      <w:proofErr w:type="spellStart"/>
      <w:r w:rsidRPr="00644144">
        <w:rPr>
          <w:rFonts w:ascii="Times New Roman" w:eastAsia="Times New Roman" w:hAnsi="Times New Roman" w:cs="Times New Roman"/>
          <w:sz w:val="28"/>
          <w:szCs w:val="28"/>
          <w:lang w:eastAsia="ru-RU"/>
        </w:rPr>
        <w:t>безинфляционно</w:t>
      </w:r>
      <w:proofErr w:type="spellEnd"/>
      <w:r w:rsidRPr="00644144">
        <w:rPr>
          <w:rFonts w:ascii="Times New Roman" w:eastAsia="Times New Roman" w:hAnsi="Times New Roman" w:cs="Times New Roman"/>
          <w:sz w:val="28"/>
          <w:szCs w:val="28"/>
          <w:lang w:eastAsia="ru-RU"/>
        </w:rPr>
        <w:t>.</w:t>
      </w:r>
    </w:p>
    <w:p w14:paraId="7A860199" w14:textId="47BE3732" w:rsidR="00DA229B" w:rsidRPr="007249A8" w:rsidRDefault="00DA229B" w:rsidP="00DA229B">
      <w:pPr>
        <w:widowControl w:val="0"/>
        <w:spacing w:after="0" w:line="276" w:lineRule="auto"/>
        <w:jc w:val="center"/>
        <w:outlineLvl w:val="0"/>
        <w:rPr>
          <w:rFonts w:ascii="Times New Roman" w:eastAsia="Times New Roman" w:hAnsi="Times New Roman" w:cs="Times New Roman"/>
          <w:b/>
          <w:bCs/>
          <w:sz w:val="28"/>
          <w:szCs w:val="28"/>
          <w:lang w:eastAsia="ru-RU"/>
        </w:rPr>
      </w:pPr>
      <w:r w:rsidRPr="007249A8">
        <w:rPr>
          <w:rFonts w:ascii="Times New Roman" w:eastAsia="Times New Roman" w:hAnsi="Times New Roman" w:cs="Times New Roman"/>
          <w:b/>
          <w:bCs/>
          <w:sz w:val="28"/>
          <w:szCs w:val="28"/>
          <w:lang w:eastAsia="ru-RU"/>
        </w:rPr>
        <w:t>Примеры кейсов</w:t>
      </w:r>
    </w:p>
    <w:p w14:paraId="701118F5" w14:textId="77777777" w:rsidR="007249A8" w:rsidRPr="009442A0" w:rsidRDefault="007249A8" w:rsidP="007249A8">
      <w:pPr>
        <w:spacing w:after="0" w:line="240" w:lineRule="auto"/>
        <w:ind w:firstLine="709"/>
        <w:jc w:val="both"/>
        <w:rPr>
          <w:rFonts w:ascii="Times New Roman" w:eastAsia="Calibri" w:hAnsi="Times New Roman" w:cs="Times New Roman"/>
          <w:b/>
          <w:bCs/>
          <w:color w:val="000000"/>
          <w:sz w:val="28"/>
          <w:szCs w:val="28"/>
        </w:rPr>
      </w:pPr>
      <w:bookmarkStart w:id="37" w:name="_Toc423080110"/>
      <w:bookmarkStart w:id="38" w:name="_Toc506804994"/>
      <w:r w:rsidRPr="009442A0">
        <w:rPr>
          <w:rFonts w:ascii="Times New Roman" w:eastAsia="Calibri" w:hAnsi="Times New Roman" w:cs="Times New Roman"/>
          <w:b/>
          <w:bCs/>
          <w:color w:val="000000"/>
          <w:sz w:val="28"/>
          <w:szCs w:val="28"/>
        </w:rPr>
        <w:t xml:space="preserve">Кейс 1. </w:t>
      </w:r>
    </w:p>
    <w:p w14:paraId="5AF768C3" w14:textId="77777777" w:rsidR="007249A8" w:rsidRPr="009442A0" w:rsidRDefault="007249A8" w:rsidP="007249A8">
      <w:pPr>
        <w:spacing w:after="0" w:line="240" w:lineRule="auto"/>
        <w:ind w:firstLine="709"/>
        <w:jc w:val="both"/>
        <w:rPr>
          <w:rFonts w:ascii="Times New Roman" w:eastAsia="Calibri" w:hAnsi="Times New Roman" w:cs="Times New Roman"/>
          <w:bCs/>
          <w:color w:val="000000"/>
          <w:sz w:val="28"/>
          <w:szCs w:val="28"/>
        </w:rPr>
      </w:pPr>
      <w:r w:rsidRPr="009442A0">
        <w:rPr>
          <w:rFonts w:ascii="Times New Roman" w:eastAsia="Calibri" w:hAnsi="Times New Roman" w:cs="Times New Roman"/>
          <w:b/>
          <w:bCs/>
          <w:color w:val="000000"/>
          <w:sz w:val="28"/>
          <w:szCs w:val="28"/>
        </w:rPr>
        <w:t xml:space="preserve"> </w:t>
      </w:r>
      <w:r w:rsidRPr="009442A0">
        <w:rPr>
          <w:rFonts w:ascii="Times New Roman" w:eastAsia="Calibri" w:hAnsi="Times New Roman" w:cs="Times New Roman"/>
          <w:bCs/>
          <w:color w:val="000000"/>
          <w:sz w:val="28"/>
          <w:szCs w:val="28"/>
        </w:rPr>
        <w:t>Поступила</w:t>
      </w:r>
      <w:r w:rsidRPr="009442A0">
        <w:rPr>
          <w:rFonts w:ascii="Times New Roman" w:eastAsia="Calibri" w:hAnsi="Times New Roman" w:cs="Times New Roman"/>
          <w:b/>
          <w:bCs/>
          <w:color w:val="000000"/>
          <w:sz w:val="28"/>
          <w:szCs w:val="28"/>
        </w:rPr>
        <w:t xml:space="preserve"> </w:t>
      </w:r>
      <w:r w:rsidRPr="009442A0">
        <w:rPr>
          <w:rFonts w:ascii="Times New Roman" w:eastAsia="Calibri" w:hAnsi="Times New Roman" w:cs="Times New Roman"/>
          <w:bCs/>
          <w:color w:val="000000"/>
          <w:sz w:val="28"/>
          <w:szCs w:val="28"/>
        </w:rPr>
        <w:t xml:space="preserve">информация о возможном землетрясении мощностью до 6-7 баллов по шкале Рихтера. На территории возможного землетрясения имеются и действуют предприятия металлургического производства с непрерывным циклом производства, заводы местной промышленности, город с населением 700 тыс. человек и более 40 населенных пунктов с населением от 5 до 80 тыс. человек. Расположено также водохранилище с водным объемом около 8 кубических километров воды. Срок наступления землетрясения 2-3 суток. Ваши действия по подготовке предприятий и населения к возможному стихийному бедствию. </w:t>
      </w:r>
    </w:p>
    <w:p w14:paraId="607AE11F" w14:textId="77777777" w:rsidR="007249A8" w:rsidRPr="009442A0" w:rsidRDefault="007249A8" w:rsidP="007249A8">
      <w:pPr>
        <w:spacing w:after="0" w:line="240" w:lineRule="auto"/>
        <w:ind w:firstLine="709"/>
        <w:jc w:val="both"/>
        <w:rPr>
          <w:rFonts w:ascii="Times New Roman" w:eastAsia="Calibri" w:hAnsi="Times New Roman" w:cs="Times New Roman"/>
          <w:b/>
          <w:bCs/>
          <w:color w:val="000000"/>
          <w:sz w:val="28"/>
          <w:szCs w:val="28"/>
        </w:rPr>
      </w:pPr>
    </w:p>
    <w:p w14:paraId="651B4BC2" w14:textId="77777777" w:rsidR="007249A8" w:rsidRPr="009442A0" w:rsidRDefault="007249A8" w:rsidP="007249A8">
      <w:pPr>
        <w:spacing w:after="0" w:line="240" w:lineRule="auto"/>
        <w:ind w:firstLine="709"/>
        <w:jc w:val="both"/>
        <w:rPr>
          <w:rFonts w:ascii="Times New Roman" w:eastAsia="Calibri" w:hAnsi="Times New Roman" w:cs="Times New Roman"/>
          <w:b/>
          <w:bCs/>
          <w:color w:val="000000"/>
          <w:sz w:val="28"/>
          <w:szCs w:val="28"/>
        </w:rPr>
      </w:pPr>
      <w:r w:rsidRPr="009442A0">
        <w:rPr>
          <w:rFonts w:ascii="Times New Roman" w:eastAsia="Calibri" w:hAnsi="Times New Roman" w:cs="Times New Roman"/>
          <w:b/>
          <w:bCs/>
          <w:color w:val="000000"/>
          <w:sz w:val="28"/>
          <w:szCs w:val="28"/>
        </w:rPr>
        <w:t>Кейс 2.</w:t>
      </w:r>
    </w:p>
    <w:p w14:paraId="63364816" w14:textId="77777777" w:rsidR="007249A8" w:rsidRPr="009442A0" w:rsidRDefault="007249A8" w:rsidP="007249A8">
      <w:pPr>
        <w:spacing w:after="0" w:line="240" w:lineRule="auto"/>
        <w:ind w:firstLine="709"/>
        <w:jc w:val="both"/>
        <w:rPr>
          <w:rFonts w:ascii="Times New Roman" w:eastAsia="Calibri" w:hAnsi="Times New Roman" w:cs="Times New Roman"/>
          <w:bCs/>
          <w:color w:val="000000"/>
          <w:sz w:val="28"/>
          <w:szCs w:val="28"/>
        </w:rPr>
      </w:pPr>
      <w:r w:rsidRPr="009442A0">
        <w:rPr>
          <w:rFonts w:ascii="Times New Roman" w:eastAsia="Calibri" w:hAnsi="Times New Roman" w:cs="Times New Roman"/>
          <w:bCs/>
          <w:color w:val="000000"/>
          <w:sz w:val="28"/>
          <w:szCs w:val="28"/>
        </w:rPr>
        <w:t xml:space="preserve">В Санкт-Петербурге пожар практически уничтожил торговый центр. Ваши действия по предотвращению подобных чрезвычайных ситуаций на объектах социального значения и профилактика недопущения таких происшествий. </w:t>
      </w:r>
    </w:p>
    <w:p w14:paraId="11AC5F4B" w14:textId="77777777" w:rsidR="00093BCD" w:rsidRPr="00986AC0" w:rsidRDefault="00093BCD" w:rsidP="00093BCD">
      <w:pPr>
        <w:spacing w:after="0" w:line="360" w:lineRule="auto"/>
        <w:ind w:left="284"/>
        <w:contextualSpacing/>
        <w:jc w:val="center"/>
        <w:rPr>
          <w:rFonts w:ascii="Times New Roman" w:eastAsia="Times New Roman" w:hAnsi="Times New Roman" w:cs="Times New Roman"/>
          <w:b/>
          <w:sz w:val="28"/>
          <w:szCs w:val="28"/>
          <w:highlight w:val="green"/>
          <w:lang w:eastAsia="ru-RU"/>
        </w:rPr>
      </w:pPr>
    </w:p>
    <w:p w14:paraId="4E13B825" w14:textId="1AE4A44F" w:rsidR="004F11F1" w:rsidRDefault="004F11F1" w:rsidP="004F11F1">
      <w:pPr>
        <w:spacing w:after="0" w:line="360" w:lineRule="auto"/>
        <w:contextualSpacing/>
        <w:jc w:val="center"/>
        <w:rPr>
          <w:rFonts w:ascii="Times New Roman" w:eastAsia="Times New Roman" w:hAnsi="Times New Roman" w:cs="Times New Roman"/>
          <w:b/>
          <w:sz w:val="28"/>
          <w:szCs w:val="28"/>
          <w:lang w:eastAsia="ru-RU"/>
        </w:rPr>
      </w:pPr>
      <w:r w:rsidRPr="00C35096">
        <w:rPr>
          <w:rFonts w:ascii="Times New Roman" w:eastAsia="Times New Roman" w:hAnsi="Times New Roman" w:cs="Times New Roman"/>
          <w:b/>
          <w:sz w:val="28"/>
          <w:szCs w:val="28"/>
          <w:lang w:eastAsia="ru-RU"/>
        </w:rPr>
        <w:t xml:space="preserve">Примерная тематика </w:t>
      </w:r>
      <w:r w:rsidR="002B12C8" w:rsidRPr="00C35096">
        <w:rPr>
          <w:rFonts w:ascii="Times New Roman" w:eastAsia="Times New Roman" w:hAnsi="Times New Roman" w:cs="Times New Roman"/>
          <w:b/>
          <w:sz w:val="28"/>
          <w:szCs w:val="28"/>
          <w:lang w:eastAsia="ru-RU"/>
        </w:rPr>
        <w:t>контрольной работы</w:t>
      </w:r>
    </w:p>
    <w:p w14:paraId="5FD2DF01" w14:textId="6FD39FA5" w:rsidR="00C35096" w:rsidRPr="00C35096" w:rsidRDefault="007249A8"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249A8">
        <w:rPr>
          <w:rFonts w:ascii="Times New Roman" w:eastAsia="Times New Roman" w:hAnsi="Times New Roman" w:cs="Times New Roman"/>
          <w:sz w:val="28"/>
          <w:szCs w:val="28"/>
          <w:lang w:eastAsia="ru-RU"/>
        </w:rPr>
        <w:t xml:space="preserve">1. </w:t>
      </w:r>
      <w:r w:rsidR="00C35096" w:rsidRPr="00C35096">
        <w:rPr>
          <w:rFonts w:ascii="Times New Roman" w:eastAsia="Times New Roman" w:hAnsi="Times New Roman" w:cs="Times New Roman"/>
          <w:sz w:val="28"/>
          <w:szCs w:val="28"/>
          <w:lang w:eastAsia="ru-RU"/>
        </w:rPr>
        <w:t>Устойчивость объекта экономики в чрезвычайных ситуациях. Факторы, влияющие на устойчивость объектов экономики.</w:t>
      </w:r>
    </w:p>
    <w:p w14:paraId="28E7D4BA" w14:textId="01A5F54A"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35096">
        <w:rPr>
          <w:rFonts w:ascii="Times New Roman" w:eastAsia="Times New Roman" w:hAnsi="Times New Roman" w:cs="Times New Roman"/>
          <w:sz w:val="28"/>
          <w:szCs w:val="28"/>
          <w:lang w:eastAsia="ru-RU"/>
        </w:rPr>
        <w:t>Методики оценки устойчивости к поражающим факторам ЧС мирного и военного времени.</w:t>
      </w:r>
    </w:p>
    <w:p w14:paraId="75A519CA" w14:textId="248D5312"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C35096">
        <w:rPr>
          <w:rFonts w:ascii="Times New Roman" w:eastAsia="Times New Roman" w:hAnsi="Times New Roman" w:cs="Times New Roman"/>
          <w:sz w:val="28"/>
          <w:szCs w:val="28"/>
          <w:lang w:eastAsia="ru-RU"/>
        </w:rPr>
        <w:t>. Пути и способы повышения устойчивости работы объектов экономики.</w:t>
      </w:r>
    </w:p>
    <w:p w14:paraId="4C12C223" w14:textId="7932BDCC"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C35096">
        <w:rPr>
          <w:rFonts w:ascii="Times New Roman" w:eastAsia="Times New Roman" w:hAnsi="Times New Roman" w:cs="Times New Roman"/>
          <w:sz w:val="28"/>
          <w:szCs w:val="28"/>
          <w:lang w:eastAsia="ru-RU"/>
        </w:rPr>
        <w:t>. Основы аварийно-спасательных и других неотложных работ (АС и НДР) в чрезвычайных ситуациях.</w:t>
      </w:r>
    </w:p>
    <w:p w14:paraId="72D73C24" w14:textId="31340995"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Pr="00C35096">
        <w:rPr>
          <w:rFonts w:ascii="Times New Roman" w:eastAsia="Times New Roman" w:hAnsi="Times New Roman" w:cs="Times New Roman"/>
          <w:sz w:val="28"/>
          <w:szCs w:val="28"/>
          <w:lang w:eastAsia="ru-RU"/>
        </w:rPr>
        <w:t>. Проведение аварийно-спасательных и других неотложных работ в очагах поражения.</w:t>
      </w:r>
    </w:p>
    <w:p w14:paraId="02844388" w14:textId="4AE6B582"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C35096">
        <w:rPr>
          <w:rFonts w:ascii="Times New Roman" w:eastAsia="Times New Roman" w:hAnsi="Times New Roman" w:cs="Times New Roman"/>
          <w:sz w:val="28"/>
          <w:szCs w:val="28"/>
          <w:lang w:eastAsia="ru-RU"/>
        </w:rPr>
        <w:t>. Проведение специальной обработки территорий, зданий, сооружений и людей в ходе ликвидации последствий радиационного, химического и бактериологического заражения.</w:t>
      </w:r>
    </w:p>
    <w:p w14:paraId="2770D03C" w14:textId="75BF9DD7" w:rsid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C35096">
        <w:rPr>
          <w:rFonts w:ascii="Times New Roman" w:eastAsia="Times New Roman" w:hAnsi="Times New Roman" w:cs="Times New Roman"/>
          <w:sz w:val="28"/>
          <w:szCs w:val="28"/>
          <w:lang w:eastAsia="ru-RU"/>
        </w:rPr>
        <w:t>. Режим радиационной защиты населения и персонала объектов экономики при радиоактивном заражении местности.</w:t>
      </w:r>
      <w:r>
        <w:rPr>
          <w:rFonts w:ascii="Times New Roman" w:eastAsia="Times New Roman" w:hAnsi="Times New Roman" w:cs="Times New Roman"/>
          <w:sz w:val="28"/>
          <w:szCs w:val="28"/>
          <w:lang w:eastAsia="ru-RU"/>
        </w:rPr>
        <w:t xml:space="preserve"> </w:t>
      </w:r>
    </w:p>
    <w:p w14:paraId="7B75ADE7" w14:textId="1DF3708F"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Pr="00C35096">
        <w:rPr>
          <w:rFonts w:ascii="Times New Roman" w:eastAsia="Times New Roman" w:hAnsi="Times New Roman" w:cs="Times New Roman"/>
          <w:sz w:val="28"/>
          <w:szCs w:val="28"/>
          <w:lang w:eastAsia="ru-RU"/>
        </w:rPr>
        <w:t>Безопасность как научная категория, её предмет и основные понятия. Пути и средства формирования культуры безопасности.</w:t>
      </w:r>
    </w:p>
    <w:p w14:paraId="6C692627" w14:textId="7BA0D9F0"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C35096">
        <w:rPr>
          <w:rFonts w:ascii="Times New Roman" w:eastAsia="Times New Roman" w:hAnsi="Times New Roman" w:cs="Times New Roman"/>
          <w:sz w:val="28"/>
          <w:szCs w:val="28"/>
          <w:lang w:eastAsia="ru-RU"/>
        </w:rPr>
        <w:t xml:space="preserve">. </w:t>
      </w:r>
      <w:proofErr w:type="spellStart"/>
      <w:r w:rsidRPr="00C35096">
        <w:rPr>
          <w:rFonts w:ascii="Times New Roman" w:eastAsia="Times New Roman" w:hAnsi="Times New Roman" w:cs="Times New Roman"/>
          <w:sz w:val="28"/>
          <w:szCs w:val="28"/>
          <w:lang w:eastAsia="ru-RU"/>
        </w:rPr>
        <w:t>Ноксология</w:t>
      </w:r>
      <w:proofErr w:type="spellEnd"/>
      <w:r w:rsidRPr="00C35096">
        <w:rPr>
          <w:rFonts w:ascii="Times New Roman" w:eastAsia="Times New Roman" w:hAnsi="Times New Roman" w:cs="Times New Roman"/>
          <w:sz w:val="28"/>
          <w:szCs w:val="28"/>
          <w:lang w:eastAsia="ru-RU"/>
        </w:rPr>
        <w:t xml:space="preserve"> – наука об опасностях. Основные источники опасностей.</w:t>
      </w:r>
    </w:p>
    <w:p w14:paraId="55E86489" w14:textId="35AF08EC"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A7D45">
        <w:rPr>
          <w:rFonts w:ascii="Times New Roman" w:eastAsia="Times New Roman" w:hAnsi="Times New Roman" w:cs="Times New Roman"/>
          <w:sz w:val="28"/>
          <w:szCs w:val="28"/>
          <w:lang w:eastAsia="ru-RU"/>
        </w:rPr>
        <w:t xml:space="preserve">. </w:t>
      </w:r>
      <w:r w:rsidRPr="00C35096">
        <w:rPr>
          <w:rFonts w:ascii="Times New Roman" w:eastAsia="Times New Roman" w:hAnsi="Times New Roman" w:cs="Times New Roman"/>
          <w:sz w:val="28"/>
          <w:szCs w:val="28"/>
          <w:lang w:eastAsia="ru-RU"/>
        </w:rPr>
        <w:t>Естественные опасности: сущность, содержание, меры предосторожности.</w:t>
      </w:r>
    </w:p>
    <w:p w14:paraId="0C37105F" w14:textId="15903F31"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C35096">
        <w:rPr>
          <w:rFonts w:ascii="Times New Roman" w:eastAsia="Times New Roman" w:hAnsi="Times New Roman" w:cs="Times New Roman"/>
          <w:sz w:val="28"/>
          <w:szCs w:val="28"/>
          <w:lang w:eastAsia="ru-RU"/>
        </w:rPr>
        <w:t>. Техногенные опасности: сущность, содержание, меры предосторожности.</w:t>
      </w:r>
    </w:p>
    <w:p w14:paraId="247ADC50" w14:textId="11350F25"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Pr="00C35096">
        <w:rPr>
          <w:rFonts w:ascii="Times New Roman" w:eastAsia="Times New Roman" w:hAnsi="Times New Roman" w:cs="Times New Roman"/>
          <w:sz w:val="28"/>
          <w:szCs w:val="28"/>
          <w:lang w:eastAsia="ru-RU"/>
        </w:rPr>
        <w:t>. Антропогенные опасности: сущность, содержание и меры предосторожности.</w:t>
      </w:r>
    </w:p>
    <w:p w14:paraId="1D1BA947" w14:textId="4BBC7BD1" w:rsidR="00C35096" w:rsidRP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Pr="00C35096">
        <w:rPr>
          <w:rFonts w:ascii="Times New Roman" w:eastAsia="Times New Roman" w:hAnsi="Times New Roman" w:cs="Times New Roman"/>
          <w:sz w:val="28"/>
          <w:szCs w:val="28"/>
          <w:lang w:eastAsia="ru-RU"/>
        </w:rPr>
        <w:t>. Социальные опасности: сущность, содержание и меры предосторожности.</w:t>
      </w:r>
    </w:p>
    <w:p w14:paraId="35D77EED" w14:textId="25F49729" w:rsidR="00C35096"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C35096">
        <w:rPr>
          <w:rFonts w:ascii="Times New Roman" w:eastAsia="Times New Roman" w:hAnsi="Times New Roman" w:cs="Times New Roman"/>
          <w:sz w:val="28"/>
          <w:szCs w:val="28"/>
          <w:lang w:eastAsia="ru-RU"/>
        </w:rPr>
        <w:t>. Терроризм как угроза человечеству. Современный международный терроризм и борьба с ним.</w:t>
      </w:r>
    </w:p>
    <w:p w14:paraId="56233CD9" w14:textId="655798B7" w:rsidR="00C35096" w:rsidRPr="007249A8"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7249A8" w:rsidRPr="007249A8">
        <w:rPr>
          <w:rFonts w:ascii="Times New Roman" w:eastAsia="Times New Roman" w:hAnsi="Times New Roman" w:cs="Times New Roman"/>
          <w:sz w:val="28"/>
          <w:szCs w:val="28"/>
          <w:lang w:eastAsia="ru-RU"/>
        </w:rPr>
        <w:t>. Технологические мероприятия по защите оборудования и конструкций.</w:t>
      </w:r>
    </w:p>
    <w:p w14:paraId="176E5D72" w14:textId="04AA28BC" w:rsidR="00C35096" w:rsidRPr="007249A8"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7249A8" w:rsidRPr="007249A8">
        <w:rPr>
          <w:rFonts w:ascii="Times New Roman" w:eastAsia="Times New Roman" w:hAnsi="Times New Roman" w:cs="Times New Roman"/>
          <w:sz w:val="28"/>
          <w:szCs w:val="28"/>
          <w:lang w:eastAsia="ru-RU"/>
        </w:rPr>
        <w:t>. Определение расстояний, безопасных по д</w:t>
      </w:r>
      <w:r>
        <w:rPr>
          <w:rFonts w:ascii="Times New Roman" w:eastAsia="Times New Roman" w:hAnsi="Times New Roman" w:cs="Times New Roman"/>
          <w:sz w:val="28"/>
          <w:szCs w:val="28"/>
          <w:lang w:eastAsia="ru-RU"/>
        </w:rPr>
        <w:t xml:space="preserve">ействию ударной воздушной волны </w:t>
      </w:r>
      <w:r w:rsidR="007249A8" w:rsidRPr="007249A8">
        <w:rPr>
          <w:rFonts w:ascii="Times New Roman" w:eastAsia="Times New Roman" w:hAnsi="Times New Roman" w:cs="Times New Roman"/>
          <w:sz w:val="28"/>
          <w:szCs w:val="28"/>
          <w:lang w:eastAsia="ru-RU"/>
        </w:rPr>
        <w:t>при взрывах.</w:t>
      </w:r>
    </w:p>
    <w:p w14:paraId="09679CED" w14:textId="0470333E" w:rsidR="00C35096" w:rsidRPr="007249A8"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7249A8" w:rsidRPr="007249A8">
        <w:rPr>
          <w:rFonts w:ascii="Times New Roman" w:eastAsia="Times New Roman" w:hAnsi="Times New Roman" w:cs="Times New Roman"/>
          <w:sz w:val="28"/>
          <w:szCs w:val="28"/>
          <w:lang w:eastAsia="ru-RU"/>
        </w:rPr>
        <w:t>. Определение сейсмически безопасных расстояний при взрывах.</w:t>
      </w:r>
    </w:p>
    <w:p w14:paraId="2117E072" w14:textId="71149408" w:rsidR="00C35096" w:rsidRPr="007249A8"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7249A8" w:rsidRPr="007249A8">
        <w:rPr>
          <w:rFonts w:ascii="Times New Roman" w:eastAsia="Times New Roman" w:hAnsi="Times New Roman" w:cs="Times New Roman"/>
          <w:sz w:val="28"/>
          <w:szCs w:val="28"/>
          <w:lang w:eastAsia="ru-RU"/>
        </w:rPr>
        <w:t>. Определение расстояний, безопасных по дей</w:t>
      </w:r>
      <w:r>
        <w:rPr>
          <w:rFonts w:ascii="Times New Roman" w:eastAsia="Times New Roman" w:hAnsi="Times New Roman" w:cs="Times New Roman"/>
          <w:sz w:val="28"/>
          <w:szCs w:val="28"/>
          <w:lang w:eastAsia="ru-RU"/>
        </w:rPr>
        <w:t xml:space="preserve">ствию ядовитых газов при взрыве </w:t>
      </w:r>
      <w:r w:rsidR="007249A8" w:rsidRPr="007249A8">
        <w:rPr>
          <w:rFonts w:ascii="Times New Roman" w:eastAsia="Times New Roman" w:hAnsi="Times New Roman" w:cs="Times New Roman"/>
          <w:sz w:val="28"/>
          <w:szCs w:val="28"/>
          <w:lang w:eastAsia="ru-RU"/>
        </w:rPr>
        <w:t>зарядов.</w:t>
      </w:r>
    </w:p>
    <w:p w14:paraId="18A230B4" w14:textId="4661DBA8" w:rsidR="00AB13BA" w:rsidRDefault="00C35096" w:rsidP="006A7D45">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7249A8" w:rsidRPr="007249A8">
        <w:rPr>
          <w:rFonts w:ascii="Times New Roman" w:eastAsia="Times New Roman" w:hAnsi="Times New Roman" w:cs="Times New Roman"/>
          <w:sz w:val="28"/>
          <w:szCs w:val="28"/>
          <w:lang w:eastAsia="ru-RU"/>
        </w:rPr>
        <w:t>. Определение безопасных расстояний по передаче детонации.</w:t>
      </w:r>
    </w:p>
    <w:p w14:paraId="33349858" w14:textId="77777777" w:rsidR="006A7D45" w:rsidRPr="00986AC0" w:rsidRDefault="006A7D45" w:rsidP="007249A8">
      <w:pPr>
        <w:spacing w:after="0" w:line="240" w:lineRule="auto"/>
        <w:jc w:val="both"/>
        <w:rPr>
          <w:rFonts w:ascii="Times New Roman" w:eastAsia="Times New Roman" w:hAnsi="Times New Roman" w:cs="Times New Roman"/>
          <w:sz w:val="28"/>
          <w:szCs w:val="28"/>
          <w:highlight w:val="yellow"/>
          <w:lang w:eastAsia="ru-RU"/>
        </w:rPr>
      </w:pPr>
    </w:p>
    <w:p w14:paraId="21332436" w14:textId="77777777" w:rsidR="00923A8E" w:rsidRPr="00986AC0" w:rsidRDefault="00923A8E" w:rsidP="00A24631">
      <w:pPr>
        <w:pStyle w:val="1"/>
        <w:spacing w:before="120"/>
        <w:ind w:firstLine="0"/>
        <w:jc w:val="center"/>
        <w:rPr>
          <w:rFonts w:ascii="Times New Roman" w:hAnsi="Times New Roman"/>
          <w:color w:val="auto"/>
        </w:rPr>
      </w:pPr>
      <w:bookmarkStart w:id="39" w:name="_Toc73619801"/>
      <w:r w:rsidRPr="00986AC0">
        <w:rPr>
          <w:rFonts w:ascii="Times New Roman" w:hAnsi="Times New Roman"/>
          <w:color w:val="auto"/>
        </w:rPr>
        <w:t>7. Фонд оценочных средств для проведения промежуточной аттестации обучающихся по дисциплине</w:t>
      </w:r>
      <w:bookmarkEnd w:id="37"/>
      <w:bookmarkEnd w:id="38"/>
      <w:bookmarkEnd w:id="39"/>
    </w:p>
    <w:p w14:paraId="4200F5A6" w14:textId="77777777" w:rsidR="00923A8E" w:rsidRPr="00986AC0" w:rsidRDefault="00923A8E" w:rsidP="001B1EEE">
      <w:pPr>
        <w:keepNext/>
        <w:keepLines/>
        <w:spacing w:before="120" w:after="120" w:line="240" w:lineRule="auto"/>
        <w:jc w:val="center"/>
        <w:rPr>
          <w:rFonts w:ascii="Times New Roman" w:eastAsia="Times New Roman" w:hAnsi="Times New Roman" w:cs="Times New Roman"/>
          <w:b/>
          <w:bCs/>
          <w:sz w:val="28"/>
          <w:szCs w:val="28"/>
        </w:rPr>
      </w:pPr>
      <w:bookmarkStart w:id="40" w:name="_Toc423080111"/>
      <w:bookmarkStart w:id="41" w:name="_Toc506804995"/>
      <w:r w:rsidRPr="00986AC0">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40"/>
      <w:bookmarkEnd w:id="41"/>
    </w:p>
    <w:p w14:paraId="39DCA677" w14:textId="77777777" w:rsidR="00A24631" w:rsidRPr="00986AC0" w:rsidRDefault="00A24631" w:rsidP="00A24631">
      <w:pPr>
        <w:spacing w:after="0" w:line="240" w:lineRule="auto"/>
        <w:rPr>
          <w:rFonts w:ascii="Times New Roman" w:hAnsi="Times New Roman" w:cs="Times New Roman"/>
        </w:rPr>
      </w:pPr>
    </w:p>
    <w:p w14:paraId="60EAEFCE" w14:textId="77777777" w:rsidR="00923A8E" w:rsidRPr="00986AC0" w:rsidRDefault="00923A8E" w:rsidP="00A24631">
      <w:pPr>
        <w:spacing w:after="200" w:line="240" w:lineRule="auto"/>
        <w:ind w:firstLine="709"/>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Перечень компетенций, формируемых в процессе освоения дисциплины, содержится в разделе 2.  </w:t>
      </w:r>
      <w:bookmarkStart w:id="42" w:name="_Toc423080113"/>
      <w:bookmarkStart w:id="43" w:name="_Toc424809574"/>
      <w:bookmarkStart w:id="44" w:name="_Toc424050345"/>
    </w:p>
    <w:p w14:paraId="2FFEA41A" w14:textId="5D012E77" w:rsidR="00C0065B" w:rsidRPr="00986AC0"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5" w:name="_Toc517734279"/>
      <w:r w:rsidRPr="00986AC0">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5"/>
    </w:p>
    <w:p w14:paraId="6A61EF2A" w14:textId="77777777" w:rsidR="0077677F" w:rsidRDefault="0077677F" w:rsidP="0077677F">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«Корпоративные финансы»</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4A211552" w14:textId="746EA1C3" w:rsidR="0077677F" w:rsidRDefault="0077677F" w:rsidP="0077677F">
      <w:pPr>
        <w:spacing w:after="0" w:line="240" w:lineRule="auto"/>
        <w:ind w:firstLine="709"/>
        <w:jc w:val="both"/>
        <w:rPr>
          <w:rFonts w:ascii="Times New Roman" w:hAnsi="Times New Roman" w:cs="Times New Roman"/>
          <w:b/>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«Финансовая разведка, управление рисками и экономическая безопасность»</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5340AF4C" w14:textId="71EE9A74" w:rsidR="00105DEE" w:rsidRDefault="00105DEE" w:rsidP="0077677F">
      <w:pPr>
        <w:spacing w:after="0" w:line="240" w:lineRule="auto"/>
        <w:ind w:firstLine="709"/>
        <w:jc w:val="both"/>
        <w:rPr>
          <w:rFonts w:ascii="Times New Roman" w:hAnsi="Times New Roman" w:cs="Times New Roman"/>
          <w:b/>
          <w:sz w:val="28"/>
          <w:szCs w:val="28"/>
        </w:rPr>
      </w:pPr>
      <w:r w:rsidRPr="00105DEE">
        <w:rPr>
          <w:rFonts w:ascii="Times New Roman" w:hAnsi="Times New Roman" w:cs="Times New Roman"/>
          <w:b/>
          <w:sz w:val="28"/>
          <w:szCs w:val="28"/>
        </w:rPr>
        <w:lastRenderedPageBreak/>
        <w:t>Образовательная программа "Финансовая разведка и управление рисками бизнеса"</w:t>
      </w:r>
    </w:p>
    <w:p w14:paraId="723BB650" w14:textId="77777777" w:rsidR="0077677F" w:rsidRDefault="0077677F" w:rsidP="0077677F">
      <w:pPr>
        <w:spacing w:after="0" w:line="240" w:lineRule="auto"/>
        <w:ind w:firstLine="709"/>
        <w:jc w:val="both"/>
        <w:rPr>
          <w:rFonts w:ascii="Times New Roman" w:hAnsi="Times New Roman" w:cs="Times New Roman"/>
          <w:b/>
          <w:bCs/>
          <w:sz w:val="28"/>
          <w:szCs w:val="28"/>
        </w:rPr>
      </w:pPr>
      <w:r w:rsidRPr="00CC5E54">
        <w:rPr>
          <w:rFonts w:ascii="Times New Roman" w:hAnsi="Times New Roman" w:cs="Times New Roman"/>
          <w:b/>
          <w:bCs/>
          <w:sz w:val="28"/>
          <w:szCs w:val="28"/>
        </w:rPr>
        <w:t>Образовательная программа</w:t>
      </w:r>
      <w:r>
        <w:rPr>
          <w:rFonts w:ascii="Times New Roman" w:hAnsi="Times New Roman" w:cs="Times New Roman"/>
          <w:b/>
          <w:bCs/>
          <w:sz w:val="28"/>
          <w:szCs w:val="28"/>
        </w:rPr>
        <w:t xml:space="preserve"> </w:t>
      </w:r>
      <w:r w:rsidRPr="00CC5E54">
        <w:rPr>
          <w:rFonts w:ascii="Times New Roman" w:hAnsi="Times New Roman" w:cs="Times New Roman"/>
          <w:b/>
          <w:bCs/>
          <w:sz w:val="28"/>
          <w:szCs w:val="28"/>
        </w:rPr>
        <w:t>«Экономика и бизнес»</w:t>
      </w:r>
      <w:r>
        <w:rPr>
          <w:rFonts w:ascii="Times New Roman" w:hAnsi="Times New Roman" w:cs="Times New Roman"/>
          <w:b/>
          <w:bCs/>
          <w:sz w:val="28"/>
          <w:szCs w:val="28"/>
        </w:rPr>
        <w:t xml:space="preserve">, </w:t>
      </w:r>
      <w:r>
        <w:rPr>
          <w:rFonts w:ascii="Times New Roman" w:hAnsi="Times New Roman" w:cs="Times New Roman"/>
          <w:b/>
          <w:sz w:val="28"/>
          <w:szCs w:val="28"/>
        </w:rPr>
        <w:t>все профили</w:t>
      </w:r>
    </w:p>
    <w:p w14:paraId="4043C540" w14:textId="4D845D8A" w:rsidR="00D73FF9" w:rsidRPr="00C35096" w:rsidRDefault="00D546C7" w:rsidP="006375E3">
      <w:pPr>
        <w:tabs>
          <w:tab w:val="left" w:pos="709"/>
          <w:tab w:val="left" w:pos="993"/>
        </w:tabs>
        <w:spacing w:after="0" w:line="240" w:lineRule="auto"/>
        <w:jc w:val="right"/>
        <w:rPr>
          <w:rFonts w:ascii="Times New Roman" w:eastAsia="Times New Roman" w:hAnsi="Times New Roman" w:cs="Times New Roman"/>
          <w:sz w:val="28"/>
          <w:szCs w:val="28"/>
          <w:lang w:eastAsia="ru-RU"/>
        </w:rPr>
      </w:pPr>
      <w:r w:rsidRPr="00C35096">
        <w:rPr>
          <w:rFonts w:ascii="Times New Roman" w:eastAsia="Times New Roman" w:hAnsi="Times New Roman" w:cs="Times New Roman"/>
          <w:sz w:val="28"/>
          <w:szCs w:val="28"/>
          <w:lang w:eastAsia="ru-RU"/>
        </w:rPr>
        <w:t xml:space="preserve">Таблица </w:t>
      </w:r>
      <w:r w:rsidR="004634D5" w:rsidRPr="00C35096">
        <w:rPr>
          <w:rFonts w:ascii="Times New Roman" w:eastAsia="Times New Roman" w:hAnsi="Times New Roman" w:cs="Times New Roman"/>
          <w:sz w:val="28"/>
          <w:szCs w:val="28"/>
          <w:lang w:val="en-US" w:eastAsia="ru-RU"/>
        </w:rPr>
        <w:t>6</w:t>
      </w:r>
    </w:p>
    <w:tbl>
      <w:tblPr>
        <w:tblStyle w:val="aa"/>
        <w:tblW w:w="0" w:type="auto"/>
        <w:tblLook w:val="04A0" w:firstRow="1" w:lastRow="0" w:firstColumn="1" w:lastColumn="0" w:noHBand="0" w:noVBand="1"/>
      </w:tblPr>
      <w:tblGrid>
        <w:gridCol w:w="2165"/>
        <w:gridCol w:w="2273"/>
        <w:gridCol w:w="2518"/>
        <w:gridCol w:w="2532"/>
      </w:tblGrid>
      <w:tr w:rsidR="00710D6B" w:rsidRPr="00C35096" w14:paraId="149AF5F1" w14:textId="77777777" w:rsidTr="00B55D70">
        <w:tc>
          <w:tcPr>
            <w:tcW w:w="2610" w:type="dxa"/>
          </w:tcPr>
          <w:p w14:paraId="677FBA65" w14:textId="7744E914" w:rsidR="00D546C7" w:rsidRPr="00C35096" w:rsidRDefault="00D546C7" w:rsidP="006375E3">
            <w:pPr>
              <w:jc w:val="center"/>
              <w:rPr>
                <w:sz w:val="24"/>
                <w:szCs w:val="24"/>
              </w:rPr>
            </w:pPr>
            <w:r w:rsidRPr="00C35096">
              <w:rPr>
                <w:sz w:val="24"/>
                <w:szCs w:val="24"/>
              </w:rPr>
              <w:t>Наименование компетенции</w:t>
            </w:r>
          </w:p>
        </w:tc>
        <w:tc>
          <w:tcPr>
            <w:tcW w:w="2316" w:type="dxa"/>
          </w:tcPr>
          <w:p w14:paraId="2A1EB293" w14:textId="29AE9D47" w:rsidR="00D546C7" w:rsidRPr="00C35096" w:rsidRDefault="00D546C7" w:rsidP="006375E3">
            <w:pPr>
              <w:jc w:val="center"/>
              <w:rPr>
                <w:sz w:val="24"/>
                <w:szCs w:val="24"/>
              </w:rPr>
            </w:pPr>
            <w:r w:rsidRPr="00C35096">
              <w:rPr>
                <w:sz w:val="24"/>
                <w:szCs w:val="24"/>
              </w:rPr>
              <w:t>Наименование  индикаторов достижения компетенции</w:t>
            </w:r>
          </w:p>
        </w:tc>
        <w:tc>
          <w:tcPr>
            <w:tcW w:w="2103" w:type="dxa"/>
          </w:tcPr>
          <w:p w14:paraId="76B56ADF" w14:textId="49F3016D" w:rsidR="00D546C7" w:rsidRPr="00C35096" w:rsidRDefault="00D546C7" w:rsidP="006375E3">
            <w:pPr>
              <w:jc w:val="center"/>
              <w:rPr>
                <w:sz w:val="24"/>
                <w:szCs w:val="24"/>
              </w:rPr>
            </w:pPr>
            <w:r w:rsidRPr="00C35096">
              <w:rPr>
                <w:sz w:val="24"/>
                <w:szCs w:val="24"/>
              </w:rPr>
              <w:t>Результаты обучения (умения и знания), соотнесенные с индикаторами достижения компетенции</w:t>
            </w:r>
          </w:p>
        </w:tc>
        <w:tc>
          <w:tcPr>
            <w:tcW w:w="2459" w:type="dxa"/>
          </w:tcPr>
          <w:p w14:paraId="28D1D311" w14:textId="77777777" w:rsidR="00D546C7" w:rsidRPr="00C35096" w:rsidRDefault="00D546C7" w:rsidP="006375E3">
            <w:pPr>
              <w:jc w:val="center"/>
              <w:rPr>
                <w:sz w:val="24"/>
                <w:szCs w:val="24"/>
              </w:rPr>
            </w:pPr>
            <w:r w:rsidRPr="00C35096">
              <w:rPr>
                <w:sz w:val="24"/>
                <w:szCs w:val="24"/>
              </w:rPr>
              <w:t>Типовые контрольные задания</w:t>
            </w:r>
          </w:p>
        </w:tc>
      </w:tr>
      <w:tr w:rsidR="00873A6D" w:rsidRPr="00C35096" w14:paraId="4B42FE20" w14:textId="77777777" w:rsidTr="006D4C09">
        <w:trPr>
          <w:trHeight w:val="1545"/>
        </w:trPr>
        <w:tc>
          <w:tcPr>
            <w:tcW w:w="2610" w:type="dxa"/>
            <w:vMerge w:val="restart"/>
          </w:tcPr>
          <w:p w14:paraId="5357CA55" w14:textId="768DB528" w:rsidR="00873A6D" w:rsidRPr="00C35096" w:rsidRDefault="006964E8" w:rsidP="006964E8">
            <w:pPr>
              <w:rPr>
                <w:sz w:val="24"/>
                <w:szCs w:val="24"/>
              </w:rPr>
            </w:pPr>
            <w:r w:rsidRPr="00C35096">
              <w:rPr>
                <w:sz w:val="24"/>
                <w:szCs w:val="24"/>
              </w:rPr>
              <w:t>Способность на основе существующих методик, нормативно-правовой базы рассчитывать финансово-экономические показатели, анализировать и содержательно объяснять природу экономических процессов на микро и макро уровне (ПКН-2)</w:t>
            </w:r>
          </w:p>
        </w:tc>
        <w:tc>
          <w:tcPr>
            <w:tcW w:w="2316" w:type="dxa"/>
            <w:vMerge w:val="restart"/>
          </w:tcPr>
          <w:p w14:paraId="69FA071A" w14:textId="0AAE8FBD" w:rsidR="00873A6D" w:rsidRPr="00C35096" w:rsidRDefault="006964E8" w:rsidP="006964E8">
            <w:pPr>
              <w:rPr>
                <w:sz w:val="24"/>
                <w:szCs w:val="24"/>
              </w:rPr>
            </w:pPr>
            <w:r w:rsidRPr="00C35096">
              <w:rPr>
                <w:sz w:val="24"/>
                <w:szCs w:val="24"/>
              </w:rPr>
              <w:t>1. Применяет нормативно-правовую базу, регламентирующую порядок расчета финансово-экономических показателей.</w:t>
            </w:r>
          </w:p>
        </w:tc>
        <w:tc>
          <w:tcPr>
            <w:tcW w:w="2103" w:type="dxa"/>
          </w:tcPr>
          <w:p w14:paraId="37EF63B0" w14:textId="47FE0BF6" w:rsidR="00873A6D" w:rsidRPr="00675BAB" w:rsidRDefault="00873A6D" w:rsidP="00675BAB">
            <w:pPr>
              <w:rPr>
                <w:rFonts w:eastAsia="Calibri"/>
                <w:b/>
                <w:sz w:val="24"/>
                <w:szCs w:val="24"/>
              </w:rPr>
            </w:pPr>
            <w:r w:rsidRPr="00C35096">
              <w:rPr>
                <w:rFonts w:eastAsia="Calibri"/>
                <w:b/>
                <w:sz w:val="24"/>
                <w:szCs w:val="24"/>
              </w:rPr>
              <w:t xml:space="preserve">Знание: </w:t>
            </w:r>
            <w:r w:rsidR="00675BAB" w:rsidRPr="00675BAB">
              <w:rPr>
                <w:rFonts w:eastAsia="Calibri"/>
                <w:b/>
                <w:sz w:val="24"/>
                <w:szCs w:val="24"/>
              </w:rPr>
              <w:t xml:space="preserve">- </w:t>
            </w:r>
            <w:r w:rsidR="00675BAB" w:rsidRPr="00675BAB">
              <w:rPr>
                <w:rFonts w:eastAsia="Calibri"/>
                <w:sz w:val="24"/>
                <w:szCs w:val="24"/>
              </w:rPr>
              <w:t>основных нормативных правовых документов, основ правового регулирования и действия правовых норм.</w:t>
            </w:r>
            <w:r w:rsidR="00675BAB" w:rsidRPr="00675BAB">
              <w:rPr>
                <w:rFonts w:eastAsia="Calibri"/>
                <w:b/>
                <w:sz w:val="24"/>
                <w:szCs w:val="24"/>
              </w:rPr>
              <w:t xml:space="preserve"> </w:t>
            </w:r>
          </w:p>
        </w:tc>
        <w:tc>
          <w:tcPr>
            <w:tcW w:w="2459" w:type="dxa"/>
          </w:tcPr>
          <w:p w14:paraId="76D5A7DC" w14:textId="06ABD627" w:rsidR="0069211C" w:rsidRPr="0069211C" w:rsidRDefault="00873A6D" w:rsidP="0069211C">
            <w:pPr>
              <w:rPr>
                <w:rFonts w:eastAsia="Calibri"/>
                <w:sz w:val="24"/>
                <w:szCs w:val="24"/>
              </w:rPr>
            </w:pPr>
            <w:r w:rsidRPr="00C35096">
              <w:rPr>
                <w:rFonts w:eastAsia="Calibri"/>
                <w:b/>
                <w:sz w:val="24"/>
                <w:szCs w:val="24"/>
              </w:rPr>
              <w:t xml:space="preserve"> </w:t>
            </w:r>
            <w:r w:rsidR="0069211C" w:rsidRPr="0069211C">
              <w:rPr>
                <w:rFonts w:eastAsia="Calibri"/>
                <w:sz w:val="24"/>
                <w:szCs w:val="24"/>
              </w:rPr>
              <w:t xml:space="preserve">Дайте определение системы </w:t>
            </w:r>
            <w:r w:rsidR="00FA3F2E">
              <w:rPr>
                <w:rFonts w:eastAsia="Calibri"/>
                <w:sz w:val="24"/>
                <w:szCs w:val="24"/>
              </w:rPr>
              <w:t>нормативно правового регулирования</w:t>
            </w:r>
            <w:r w:rsidR="0069211C" w:rsidRPr="0069211C">
              <w:rPr>
                <w:rFonts w:eastAsia="Calibri"/>
                <w:sz w:val="24"/>
                <w:szCs w:val="24"/>
              </w:rPr>
              <w:t>.</w:t>
            </w:r>
          </w:p>
          <w:p w14:paraId="75D01859" w14:textId="7440C52F" w:rsidR="00873A6D" w:rsidRPr="00C35096" w:rsidRDefault="00FA3F2E" w:rsidP="0069211C">
            <w:pPr>
              <w:rPr>
                <w:color w:val="000000" w:themeColor="text1"/>
                <w:sz w:val="24"/>
                <w:szCs w:val="24"/>
              </w:rPr>
            </w:pPr>
            <w:r>
              <w:rPr>
                <w:rFonts w:eastAsia="Calibri"/>
                <w:sz w:val="24"/>
                <w:szCs w:val="24"/>
              </w:rPr>
              <w:t xml:space="preserve">Сформулируйте </w:t>
            </w:r>
            <w:r w:rsidR="0069211C" w:rsidRPr="0069211C">
              <w:rPr>
                <w:rFonts w:eastAsia="Calibri"/>
                <w:sz w:val="24"/>
                <w:szCs w:val="24"/>
              </w:rPr>
              <w:t xml:space="preserve">цели и задачи. </w:t>
            </w:r>
            <w:r>
              <w:rPr>
                <w:rFonts w:eastAsia="Calibri"/>
                <w:sz w:val="24"/>
                <w:szCs w:val="24"/>
              </w:rPr>
              <w:t>Ответ представьте в виде схемы.</w:t>
            </w:r>
          </w:p>
        </w:tc>
      </w:tr>
      <w:tr w:rsidR="00873A6D" w:rsidRPr="00C35096" w14:paraId="4518664D" w14:textId="77777777" w:rsidTr="00B55D70">
        <w:trPr>
          <w:trHeight w:val="1440"/>
        </w:trPr>
        <w:tc>
          <w:tcPr>
            <w:tcW w:w="2610" w:type="dxa"/>
            <w:vMerge/>
          </w:tcPr>
          <w:p w14:paraId="0748CFDB" w14:textId="77777777" w:rsidR="00873A6D" w:rsidRPr="00C35096" w:rsidRDefault="00873A6D" w:rsidP="006964E8">
            <w:pPr>
              <w:rPr>
                <w:sz w:val="24"/>
                <w:szCs w:val="24"/>
              </w:rPr>
            </w:pPr>
          </w:p>
        </w:tc>
        <w:tc>
          <w:tcPr>
            <w:tcW w:w="2316" w:type="dxa"/>
            <w:vMerge/>
          </w:tcPr>
          <w:p w14:paraId="0F5AB604" w14:textId="77777777" w:rsidR="00873A6D" w:rsidRPr="00C35096" w:rsidRDefault="00873A6D" w:rsidP="006964E8">
            <w:pPr>
              <w:rPr>
                <w:sz w:val="24"/>
                <w:szCs w:val="24"/>
              </w:rPr>
            </w:pPr>
          </w:p>
        </w:tc>
        <w:tc>
          <w:tcPr>
            <w:tcW w:w="2103" w:type="dxa"/>
          </w:tcPr>
          <w:p w14:paraId="2605666F" w14:textId="29D31DE4" w:rsidR="00873A6D" w:rsidRPr="00C35096" w:rsidRDefault="00873A6D" w:rsidP="006964E8">
            <w:pPr>
              <w:rPr>
                <w:rFonts w:eastAsia="Calibri"/>
                <w:sz w:val="24"/>
                <w:szCs w:val="24"/>
              </w:rPr>
            </w:pPr>
            <w:r w:rsidRPr="00C35096">
              <w:rPr>
                <w:rFonts w:eastAsia="Calibri"/>
                <w:b/>
                <w:sz w:val="24"/>
                <w:szCs w:val="24"/>
              </w:rPr>
              <w:t>Умение:</w:t>
            </w:r>
            <w:r w:rsidR="00675BAB">
              <w:rPr>
                <w:rFonts w:eastAsia="Calibri"/>
                <w:b/>
                <w:sz w:val="24"/>
                <w:szCs w:val="24"/>
              </w:rPr>
              <w:t xml:space="preserve"> </w:t>
            </w:r>
            <w:r w:rsidR="00675BAB" w:rsidRPr="00675BAB">
              <w:rPr>
                <w:rFonts w:eastAsia="Calibri"/>
                <w:sz w:val="24"/>
                <w:szCs w:val="24"/>
              </w:rPr>
              <w:t>ориентироваться в системе законодательства и нормативных правовых актов, регламентирующих сферу профессиональной деятельности, использовать правовые нормы в профессиональ</w:t>
            </w:r>
            <w:r w:rsidR="006A7D45">
              <w:rPr>
                <w:rFonts w:eastAsia="Calibri"/>
                <w:sz w:val="24"/>
                <w:szCs w:val="24"/>
              </w:rPr>
              <w:t>ной и общественной деятельности.</w:t>
            </w:r>
          </w:p>
        </w:tc>
        <w:tc>
          <w:tcPr>
            <w:tcW w:w="2459" w:type="dxa"/>
          </w:tcPr>
          <w:p w14:paraId="53E7040A" w14:textId="704AF183" w:rsidR="00FA3F2E" w:rsidRPr="00FA3F2E" w:rsidRDefault="00FA3F2E" w:rsidP="00FA3F2E">
            <w:pPr>
              <w:rPr>
                <w:rFonts w:eastAsia="Calibri"/>
                <w:sz w:val="24"/>
                <w:szCs w:val="24"/>
              </w:rPr>
            </w:pPr>
            <w:r w:rsidRPr="00FA3F2E">
              <w:rPr>
                <w:rFonts w:eastAsia="Calibri"/>
                <w:sz w:val="24"/>
                <w:szCs w:val="24"/>
              </w:rPr>
              <w:t xml:space="preserve">Прокомментируйте основные тренды изменения </w:t>
            </w:r>
            <w:r>
              <w:rPr>
                <w:rFonts w:eastAsia="Calibri"/>
                <w:sz w:val="24"/>
                <w:szCs w:val="24"/>
              </w:rPr>
              <w:t xml:space="preserve">законодательства в вопросах защиты населения </w:t>
            </w:r>
          </w:p>
          <w:p w14:paraId="383785E5" w14:textId="50526764" w:rsidR="00873A6D" w:rsidRPr="00C35096" w:rsidRDefault="00FA3F2E" w:rsidP="00FA3F2E">
            <w:pPr>
              <w:rPr>
                <w:rFonts w:eastAsia="Calibri"/>
                <w:b/>
                <w:sz w:val="24"/>
                <w:szCs w:val="24"/>
              </w:rPr>
            </w:pPr>
            <w:r w:rsidRPr="00FA3F2E">
              <w:rPr>
                <w:rFonts w:eastAsia="Calibri"/>
                <w:sz w:val="24"/>
                <w:szCs w:val="24"/>
              </w:rPr>
              <w:t>Российской Федерации</w:t>
            </w:r>
            <w:r>
              <w:rPr>
                <w:rFonts w:eastAsia="Calibri"/>
                <w:sz w:val="24"/>
                <w:szCs w:val="24"/>
              </w:rPr>
              <w:t xml:space="preserve"> в условиях чрезвычайных ситуаций.</w:t>
            </w:r>
          </w:p>
        </w:tc>
      </w:tr>
      <w:tr w:rsidR="00873A6D" w:rsidRPr="00C35096" w14:paraId="5B71FA5A" w14:textId="77777777" w:rsidTr="006375E3">
        <w:trPr>
          <w:trHeight w:val="759"/>
        </w:trPr>
        <w:tc>
          <w:tcPr>
            <w:tcW w:w="2610" w:type="dxa"/>
            <w:vMerge/>
          </w:tcPr>
          <w:p w14:paraId="5590DB0F" w14:textId="77777777" w:rsidR="00873A6D" w:rsidRPr="00C35096" w:rsidRDefault="00873A6D" w:rsidP="006964E8">
            <w:pPr>
              <w:rPr>
                <w:rFonts w:eastAsia="Calibri"/>
                <w:sz w:val="24"/>
                <w:szCs w:val="24"/>
              </w:rPr>
            </w:pPr>
          </w:p>
        </w:tc>
        <w:tc>
          <w:tcPr>
            <w:tcW w:w="2316" w:type="dxa"/>
            <w:vMerge w:val="restart"/>
          </w:tcPr>
          <w:p w14:paraId="3130B614" w14:textId="3B4E8CE6" w:rsidR="00873A6D" w:rsidRPr="00C35096" w:rsidRDefault="006964E8" w:rsidP="006964E8">
            <w:pPr>
              <w:tabs>
                <w:tab w:val="left" w:pos="1418"/>
              </w:tabs>
              <w:rPr>
                <w:sz w:val="24"/>
                <w:szCs w:val="24"/>
              </w:rPr>
            </w:pPr>
            <w:r w:rsidRPr="00C35096">
              <w:rPr>
                <w:sz w:val="24"/>
                <w:szCs w:val="24"/>
              </w:rPr>
              <w:t>2. Производит расчет финансово-экономических показателей на макро-, мезо- и микроуровнях.</w:t>
            </w:r>
          </w:p>
        </w:tc>
        <w:tc>
          <w:tcPr>
            <w:tcW w:w="2103" w:type="dxa"/>
          </w:tcPr>
          <w:p w14:paraId="34C5D8C2" w14:textId="1CF4CB0D" w:rsidR="00873A6D" w:rsidRPr="0069211C" w:rsidRDefault="00873A6D" w:rsidP="0069211C">
            <w:pPr>
              <w:rPr>
                <w:rFonts w:eastAsia="Calibri"/>
                <w:sz w:val="24"/>
                <w:szCs w:val="24"/>
              </w:rPr>
            </w:pPr>
            <w:r w:rsidRPr="00C35096">
              <w:rPr>
                <w:rFonts w:eastAsia="Calibri"/>
                <w:b/>
                <w:sz w:val="24"/>
                <w:szCs w:val="24"/>
              </w:rPr>
              <w:t xml:space="preserve">Знание: </w:t>
            </w:r>
            <w:r w:rsidR="0069211C" w:rsidRPr="00364D09">
              <w:rPr>
                <w:rFonts w:eastAsia="Calibri"/>
                <w:sz w:val="24"/>
                <w:szCs w:val="24"/>
              </w:rPr>
              <w:t>действующих методик расчета финансово-экономических показателей</w:t>
            </w:r>
            <w:r w:rsidR="0069211C" w:rsidRPr="00364D09">
              <w:t xml:space="preserve"> </w:t>
            </w:r>
            <w:r w:rsidR="0069211C" w:rsidRPr="00364D09">
              <w:rPr>
                <w:rFonts w:eastAsia="Calibri"/>
                <w:sz w:val="24"/>
                <w:szCs w:val="24"/>
              </w:rPr>
              <w:t>на макро-, мезо- и микроуровнях</w:t>
            </w:r>
            <w:r w:rsidR="0069211C" w:rsidRPr="00364D09">
              <w:rPr>
                <w:rFonts w:eastAsia="Calibri"/>
                <w:b/>
                <w:sz w:val="24"/>
                <w:szCs w:val="24"/>
              </w:rPr>
              <w:t xml:space="preserve"> </w:t>
            </w:r>
          </w:p>
        </w:tc>
        <w:tc>
          <w:tcPr>
            <w:tcW w:w="2459" w:type="dxa"/>
          </w:tcPr>
          <w:p w14:paraId="1F16077D" w14:textId="6178F8D7" w:rsidR="00FA3F2E" w:rsidRPr="00FA3F2E" w:rsidRDefault="00FA3F2E" w:rsidP="00FA3F2E">
            <w:pPr>
              <w:rPr>
                <w:color w:val="000000" w:themeColor="text1"/>
                <w:sz w:val="24"/>
                <w:szCs w:val="24"/>
              </w:rPr>
            </w:pPr>
            <w:r w:rsidRPr="00FA3F2E">
              <w:rPr>
                <w:color w:val="000000" w:themeColor="text1"/>
                <w:sz w:val="24"/>
                <w:szCs w:val="24"/>
              </w:rPr>
              <w:t>При прогнозировании числа чрезвыча</w:t>
            </w:r>
            <w:r>
              <w:rPr>
                <w:color w:val="000000" w:themeColor="text1"/>
                <w:sz w:val="24"/>
                <w:szCs w:val="24"/>
              </w:rPr>
              <w:t>йных ситуаций и аварий техноген</w:t>
            </w:r>
            <w:r w:rsidRPr="00FA3F2E">
              <w:rPr>
                <w:color w:val="000000" w:themeColor="text1"/>
                <w:sz w:val="24"/>
                <w:szCs w:val="24"/>
              </w:rPr>
              <w:t>ного характера рекомендуется следующая последовательность вычислений:</w:t>
            </w:r>
          </w:p>
          <w:p w14:paraId="2B2A09FF" w14:textId="77777777" w:rsidR="00FA3F2E" w:rsidRPr="00FA3F2E" w:rsidRDefault="00FA3F2E" w:rsidP="00FA3F2E">
            <w:pPr>
              <w:rPr>
                <w:color w:val="000000" w:themeColor="text1"/>
                <w:sz w:val="24"/>
                <w:szCs w:val="24"/>
              </w:rPr>
            </w:pPr>
            <w:r w:rsidRPr="00FA3F2E">
              <w:rPr>
                <w:color w:val="000000" w:themeColor="text1"/>
                <w:sz w:val="24"/>
                <w:szCs w:val="24"/>
              </w:rPr>
              <w:t>определить количество ЧС, зарегистрированных в отрасли;</w:t>
            </w:r>
          </w:p>
          <w:p w14:paraId="06CE4F56" w14:textId="1A0DDF09" w:rsidR="00FA3F2E" w:rsidRPr="00FA3F2E" w:rsidRDefault="00FA3F2E" w:rsidP="00FA3F2E">
            <w:pPr>
              <w:rPr>
                <w:color w:val="000000" w:themeColor="text1"/>
                <w:sz w:val="24"/>
                <w:szCs w:val="24"/>
              </w:rPr>
            </w:pPr>
            <w:r w:rsidRPr="00FA3F2E">
              <w:rPr>
                <w:color w:val="000000" w:themeColor="text1"/>
                <w:sz w:val="24"/>
                <w:szCs w:val="24"/>
              </w:rPr>
              <w:t xml:space="preserve">выбрать интервал ЧС, который зависит от числа ЧС предыдущих </w:t>
            </w:r>
            <w:r>
              <w:rPr>
                <w:color w:val="000000" w:themeColor="text1"/>
                <w:sz w:val="24"/>
                <w:szCs w:val="24"/>
              </w:rPr>
              <w:lastRenderedPageBreak/>
              <w:t>перио</w:t>
            </w:r>
            <w:r w:rsidRPr="00FA3F2E">
              <w:rPr>
                <w:color w:val="000000" w:themeColor="text1"/>
                <w:sz w:val="24"/>
                <w:szCs w:val="24"/>
              </w:rPr>
              <w:t>дов наблюдения;</w:t>
            </w:r>
          </w:p>
          <w:p w14:paraId="33C64599" w14:textId="6A359319" w:rsidR="00FA3F2E" w:rsidRPr="00FA3F2E" w:rsidRDefault="00FA3F2E" w:rsidP="00FA3F2E">
            <w:pPr>
              <w:rPr>
                <w:color w:val="000000" w:themeColor="text1"/>
                <w:sz w:val="24"/>
                <w:szCs w:val="24"/>
              </w:rPr>
            </w:pPr>
            <w:r w:rsidRPr="00FA3F2E">
              <w:rPr>
                <w:color w:val="000000" w:themeColor="text1"/>
                <w:sz w:val="24"/>
                <w:szCs w:val="24"/>
              </w:rPr>
              <w:t>определить износ основных фондов (40</w:t>
            </w:r>
            <w:r>
              <w:rPr>
                <w:color w:val="000000" w:themeColor="text1"/>
                <w:sz w:val="24"/>
                <w:szCs w:val="24"/>
              </w:rPr>
              <w:t>-60 %) и выбрать расчетные коэф</w:t>
            </w:r>
            <w:r w:rsidRPr="00FA3F2E">
              <w:rPr>
                <w:color w:val="000000" w:themeColor="text1"/>
                <w:sz w:val="24"/>
                <w:szCs w:val="24"/>
              </w:rPr>
              <w:t>фициенты;</w:t>
            </w:r>
          </w:p>
          <w:p w14:paraId="5868D0A1" w14:textId="309AFC9E" w:rsidR="00FA3F2E" w:rsidRPr="00FA3F2E" w:rsidRDefault="00FA3F2E" w:rsidP="00FA3F2E">
            <w:pPr>
              <w:rPr>
                <w:color w:val="000000" w:themeColor="text1"/>
                <w:sz w:val="24"/>
                <w:szCs w:val="24"/>
              </w:rPr>
            </w:pPr>
            <w:r w:rsidRPr="00FA3F2E">
              <w:rPr>
                <w:color w:val="000000" w:themeColor="text1"/>
                <w:sz w:val="24"/>
                <w:szCs w:val="24"/>
              </w:rPr>
              <w:t>произвести расчет по формуле, результ</w:t>
            </w:r>
            <w:r>
              <w:rPr>
                <w:color w:val="000000" w:themeColor="text1"/>
                <w:sz w:val="24"/>
                <w:szCs w:val="24"/>
              </w:rPr>
              <w:t>атом которого будет прогнозируе</w:t>
            </w:r>
            <w:r w:rsidRPr="00FA3F2E">
              <w:rPr>
                <w:color w:val="000000" w:themeColor="text1"/>
                <w:sz w:val="24"/>
                <w:szCs w:val="24"/>
              </w:rPr>
              <w:t>мое число ЧС на следующий год;</w:t>
            </w:r>
          </w:p>
          <w:p w14:paraId="4F5C5CA0" w14:textId="3530BCDC" w:rsidR="00873A6D" w:rsidRDefault="00FA3F2E" w:rsidP="00FA3F2E">
            <w:pPr>
              <w:rPr>
                <w:color w:val="000000" w:themeColor="text1"/>
                <w:sz w:val="24"/>
                <w:szCs w:val="24"/>
              </w:rPr>
            </w:pPr>
            <w:r w:rsidRPr="00FA3F2E">
              <w:rPr>
                <w:color w:val="000000" w:themeColor="text1"/>
                <w:sz w:val="24"/>
                <w:szCs w:val="24"/>
              </w:rPr>
              <w:t>уточнить полученный результат в сторону увеличения или уменьшения расчетного параметра с учетом величины отклонения от прогноза.</w:t>
            </w:r>
          </w:p>
          <w:p w14:paraId="25196CDC" w14:textId="2B30AE72" w:rsidR="00FA3F2E" w:rsidRPr="00C35096" w:rsidRDefault="00FA3F2E" w:rsidP="00FA3F2E">
            <w:pPr>
              <w:rPr>
                <w:color w:val="000000" w:themeColor="text1"/>
                <w:sz w:val="24"/>
                <w:szCs w:val="24"/>
              </w:rPr>
            </w:pPr>
            <w:r>
              <w:rPr>
                <w:color w:val="000000" w:themeColor="text1"/>
                <w:sz w:val="24"/>
                <w:szCs w:val="24"/>
              </w:rPr>
              <w:t>Все ли пункты указаны</w:t>
            </w:r>
          </w:p>
        </w:tc>
      </w:tr>
      <w:tr w:rsidR="00873A6D" w:rsidRPr="00C35096" w14:paraId="582AB57D" w14:textId="77777777" w:rsidTr="006375E3">
        <w:trPr>
          <w:trHeight w:val="1122"/>
        </w:trPr>
        <w:tc>
          <w:tcPr>
            <w:tcW w:w="2610" w:type="dxa"/>
            <w:vMerge/>
          </w:tcPr>
          <w:p w14:paraId="08DE8888" w14:textId="77777777" w:rsidR="00873A6D" w:rsidRPr="00C35096" w:rsidRDefault="00873A6D" w:rsidP="006964E8">
            <w:pPr>
              <w:rPr>
                <w:rFonts w:eastAsia="Calibri"/>
                <w:sz w:val="24"/>
                <w:szCs w:val="24"/>
              </w:rPr>
            </w:pPr>
          </w:p>
        </w:tc>
        <w:tc>
          <w:tcPr>
            <w:tcW w:w="2316" w:type="dxa"/>
            <w:vMerge/>
          </w:tcPr>
          <w:p w14:paraId="5C286EA5" w14:textId="77777777" w:rsidR="00873A6D" w:rsidRPr="00C35096" w:rsidRDefault="00873A6D" w:rsidP="006964E8">
            <w:pPr>
              <w:rPr>
                <w:sz w:val="24"/>
                <w:szCs w:val="24"/>
              </w:rPr>
            </w:pPr>
          </w:p>
        </w:tc>
        <w:tc>
          <w:tcPr>
            <w:tcW w:w="2103" w:type="dxa"/>
          </w:tcPr>
          <w:p w14:paraId="15048A61" w14:textId="6A3D6169" w:rsidR="0069211C" w:rsidRDefault="00873A6D" w:rsidP="0069211C">
            <w:pPr>
              <w:rPr>
                <w:rFonts w:eastAsia="Calibri"/>
                <w:sz w:val="24"/>
                <w:szCs w:val="24"/>
              </w:rPr>
            </w:pPr>
            <w:r w:rsidRPr="00C35096">
              <w:rPr>
                <w:rFonts w:eastAsia="Calibri"/>
                <w:b/>
                <w:sz w:val="24"/>
                <w:szCs w:val="24"/>
              </w:rPr>
              <w:t>Умение:</w:t>
            </w:r>
            <w:r w:rsidR="0069211C" w:rsidRPr="00364D09">
              <w:rPr>
                <w:rFonts w:eastAsia="Calibri"/>
                <w:sz w:val="24"/>
                <w:szCs w:val="24"/>
              </w:rPr>
              <w:t xml:space="preserve"> проведение расчетов экономических и социально-экономических показателей на основе типовых методик с учетом действующей нормативно-правовой базы.</w:t>
            </w:r>
          </w:p>
          <w:p w14:paraId="16299459" w14:textId="3745A4E7" w:rsidR="00873A6D" w:rsidRPr="00C35096" w:rsidRDefault="00873A6D" w:rsidP="006964E8">
            <w:pPr>
              <w:rPr>
                <w:rFonts w:eastAsia="Calibri"/>
                <w:b/>
                <w:sz w:val="24"/>
                <w:szCs w:val="24"/>
              </w:rPr>
            </w:pPr>
          </w:p>
        </w:tc>
        <w:tc>
          <w:tcPr>
            <w:tcW w:w="2459" w:type="dxa"/>
          </w:tcPr>
          <w:p w14:paraId="3C46CB64" w14:textId="40FE90F3" w:rsidR="00FA3F2E" w:rsidRPr="00FA3F2E" w:rsidRDefault="00355EE8" w:rsidP="00FA3F2E">
            <w:pPr>
              <w:rPr>
                <w:color w:val="000000" w:themeColor="text1"/>
                <w:sz w:val="24"/>
                <w:szCs w:val="24"/>
              </w:rPr>
            </w:pPr>
            <w:r>
              <w:rPr>
                <w:color w:val="000000" w:themeColor="text1"/>
                <w:sz w:val="24"/>
                <w:szCs w:val="24"/>
              </w:rPr>
              <w:t xml:space="preserve">1. </w:t>
            </w:r>
            <w:r w:rsidR="00FA3F2E" w:rsidRPr="00FA3F2E">
              <w:rPr>
                <w:color w:val="000000" w:themeColor="text1"/>
                <w:sz w:val="24"/>
                <w:szCs w:val="24"/>
              </w:rPr>
              <w:t>Выделите и классифицируйте угрозы, формирующиеся на</w:t>
            </w:r>
          </w:p>
          <w:p w14:paraId="02F59ACA" w14:textId="77777777" w:rsidR="00FA3F2E" w:rsidRPr="00FA3F2E" w:rsidRDefault="00FA3F2E" w:rsidP="00FA3F2E">
            <w:pPr>
              <w:rPr>
                <w:color w:val="000000" w:themeColor="text1"/>
                <w:sz w:val="24"/>
                <w:szCs w:val="24"/>
              </w:rPr>
            </w:pPr>
            <w:r w:rsidRPr="00FA3F2E">
              <w:rPr>
                <w:color w:val="000000" w:themeColor="text1"/>
                <w:sz w:val="24"/>
                <w:szCs w:val="24"/>
              </w:rPr>
              <w:t xml:space="preserve">территории </w:t>
            </w:r>
            <w:proofErr w:type="spellStart"/>
            <w:r w:rsidRPr="00FA3F2E">
              <w:rPr>
                <w:color w:val="000000" w:themeColor="text1"/>
                <w:sz w:val="24"/>
                <w:szCs w:val="24"/>
              </w:rPr>
              <w:t>еврорегиона</w:t>
            </w:r>
            <w:proofErr w:type="spellEnd"/>
            <w:r w:rsidRPr="00FA3F2E">
              <w:rPr>
                <w:color w:val="000000" w:themeColor="text1"/>
                <w:sz w:val="24"/>
                <w:szCs w:val="24"/>
              </w:rPr>
              <w:t xml:space="preserve"> «Донбасс».</w:t>
            </w:r>
          </w:p>
          <w:p w14:paraId="233FFA98" w14:textId="77777777" w:rsidR="00FA3F2E" w:rsidRPr="00FA3F2E" w:rsidRDefault="00FA3F2E" w:rsidP="00FA3F2E">
            <w:pPr>
              <w:rPr>
                <w:color w:val="000000" w:themeColor="text1"/>
                <w:sz w:val="24"/>
                <w:szCs w:val="24"/>
              </w:rPr>
            </w:pPr>
            <w:r w:rsidRPr="00FA3F2E">
              <w:rPr>
                <w:color w:val="000000" w:themeColor="text1"/>
                <w:sz w:val="24"/>
                <w:szCs w:val="24"/>
              </w:rPr>
              <w:t>2. Назовите и обоснуйте риски приграничного взаимодействия</w:t>
            </w:r>
          </w:p>
          <w:p w14:paraId="542CDD18" w14:textId="687D706F" w:rsidR="00873A6D" w:rsidRPr="00C35096" w:rsidRDefault="00FA3F2E" w:rsidP="00FA3F2E">
            <w:pPr>
              <w:rPr>
                <w:color w:val="000000" w:themeColor="text1"/>
                <w:sz w:val="24"/>
                <w:szCs w:val="24"/>
              </w:rPr>
            </w:pPr>
            <w:r w:rsidRPr="00FA3F2E">
              <w:rPr>
                <w:color w:val="000000" w:themeColor="text1"/>
                <w:sz w:val="24"/>
                <w:szCs w:val="24"/>
              </w:rPr>
              <w:t xml:space="preserve">на примере </w:t>
            </w:r>
            <w:proofErr w:type="spellStart"/>
            <w:r w:rsidRPr="00FA3F2E">
              <w:rPr>
                <w:color w:val="000000" w:themeColor="text1"/>
                <w:sz w:val="24"/>
                <w:szCs w:val="24"/>
              </w:rPr>
              <w:t>еврорегиона</w:t>
            </w:r>
            <w:proofErr w:type="spellEnd"/>
            <w:r w:rsidRPr="00FA3F2E">
              <w:rPr>
                <w:color w:val="000000" w:themeColor="text1"/>
                <w:sz w:val="24"/>
                <w:szCs w:val="24"/>
              </w:rPr>
              <w:t xml:space="preserve"> «Донбасс».</w:t>
            </w:r>
          </w:p>
        </w:tc>
      </w:tr>
      <w:tr w:rsidR="00873A6D" w:rsidRPr="00C35096" w14:paraId="2AEA6F25" w14:textId="77777777" w:rsidTr="006375E3">
        <w:trPr>
          <w:trHeight w:val="1122"/>
        </w:trPr>
        <w:tc>
          <w:tcPr>
            <w:tcW w:w="2610" w:type="dxa"/>
            <w:vMerge/>
          </w:tcPr>
          <w:p w14:paraId="3830F0B5" w14:textId="77777777" w:rsidR="00873A6D" w:rsidRPr="00C35096" w:rsidRDefault="00873A6D" w:rsidP="006964E8">
            <w:pPr>
              <w:rPr>
                <w:rFonts w:eastAsia="Calibri"/>
                <w:sz w:val="24"/>
                <w:szCs w:val="24"/>
              </w:rPr>
            </w:pPr>
          </w:p>
        </w:tc>
        <w:tc>
          <w:tcPr>
            <w:tcW w:w="2316" w:type="dxa"/>
            <w:vMerge w:val="restart"/>
          </w:tcPr>
          <w:p w14:paraId="488F1344" w14:textId="1ED1F1DC" w:rsidR="00873A6D" w:rsidRPr="00C35096" w:rsidRDefault="006964E8" w:rsidP="006964E8">
            <w:pPr>
              <w:rPr>
                <w:sz w:val="24"/>
                <w:szCs w:val="24"/>
              </w:rPr>
            </w:pPr>
            <w:r w:rsidRPr="00C35096">
              <w:rPr>
                <w:sz w:val="24"/>
                <w:szCs w:val="24"/>
              </w:rPr>
              <w:t>3. Анализирует и раскрывает природу экономических процессов на основе полученных  финансово-экономических показателей на макро-, мезо- и микроуровнях.</w:t>
            </w:r>
          </w:p>
        </w:tc>
        <w:tc>
          <w:tcPr>
            <w:tcW w:w="2103" w:type="dxa"/>
          </w:tcPr>
          <w:p w14:paraId="49381FAF" w14:textId="02E3DB44" w:rsidR="0069211C" w:rsidRPr="00B4151E" w:rsidRDefault="0069211C" w:rsidP="0069211C">
            <w:pPr>
              <w:rPr>
                <w:rFonts w:eastAsia="Calibri"/>
                <w:sz w:val="24"/>
                <w:szCs w:val="24"/>
              </w:rPr>
            </w:pPr>
            <w:r w:rsidRPr="0069211C">
              <w:rPr>
                <w:rFonts w:eastAsia="Calibri"/>
                <w:b/>
                <w:sz w:val="24"/>
                <w:szCs w:val="24"/>
              </w:rPr>
              <w:t xml:space="preserve">Знание: </w:t>
            </w:r>
            <w:r w:rsidRPr="00B4151E">
              <w:rPr>
                <w:rFonts w:eastAsia="Calibri"/>
                <w:sz w:val="24"/>
                <w:szCs w:val="24"/>
              </w:rPr>
              <w:t>методов анализа финансово-экономических</w:t>
            </w:r>
          </w:p>
          <w:p w14:paraId="09246028" w14:textId="77777777" w:rsidR="0069211C" w:rsidRPr="00B4151E" w:rsidRDefault="0069211C" w:rsidP="0069211C">
            <w:pPr>
              <w:rPr>
                <w:rFonts w:eastAsia="Calibri"/>
                <w:sz w:val="24"/>
                <w:szCs w:val="24"/>
              </w:rPr>
            </w:pPr>
            <w:r w:rsidRPr="00B4151E">
              <w:rPr>
                <w:rFonts w:eastAsia="Calibri"/>
                <w:sz w:val="24"/>
                <w:szCs w:val="24"/>
              </w:rPr>
              <w:t xml:space="preserve">показателей на макро-, мезо- и микроуровнях </w:t>
            </w:r>
          </w:p>
          <w:p w14:paraId="33E2E46E" w14:textId="3751F51D" w:rsidR="00873A6D" w:rsidRPr="00C35096" w:rsidRDefault="00873A6D" w:rsidP="0069211C">
            <w:pPr>
              <w:rPr>
                <w:rFonts w:eastAsia="Calibri"/>
                <w:b/>
                <w:sz w:val="24"/>
                <w:szCs w:val="24"/>
              </w:rPr>
            </w:pPr>
          </w:p>
        </w:tc>
        <w:tc>
          <w:tcPr>
            <w:tcW w:w="2459" w:type="dxa"/>
          </w:tcPr>
          <w:p w14:paraId="1C974704" w14:textId="7F19EA38" w:rsidR="00355EE8" w:rsidRPr="00355EE8" w:rsidRDefault="00355EE8" w:rsidP="00355EE8">
            <w:pPr>
              <w:rPr>
                <w:color w:val="000000" w:themeColor="text1"/>
                <w:sz w:val="24"/>
                <w:szCs w:val="24"/>
              </w:rPr>
            </w:pPr>
            <w:r>
              <w:rPr>
                <w:color w:val="000000" w:themeColor="text1"/>
                <w:sz w:val="24"/>
                <w:szCs w:val="24"/>
              </w:rPr>
              <w:t>1.</w:t>
            </w:r>
            <w:r w:rsidRPr="00355EE8">
              <w:rPr>
                <w:color w:val="000000" w:themeColor="text1"/>
                <w:sz w:val="24"/>
                <w:szCs w:val="24"/>
              </w:rPr>
              <w:t>Какие еще, на ваш взгляд, существуют угрозы в приграничных регионах исследуемой территории и почему?</w:t>
            </w:r>
          </w:p>
          <w:p w14:paraId="226229CD" w14:textId="64EA74FB" w:rsidR="00873A6D" w:rsidRPr="00C35096" w:rsidRDefault="00355EE8" w:rsidP="00355EE8">
            <w:pPr>
              <w:rPr>
                <w:color w:val="000000" w:themeColor="text1"/>
                <w:sz w:val="24"/>
                <w:szCs w:val="24"/>
              </w:rPr>
            </w:pPr>
            <w:r>
              <w:rPr>
                <w:color w:val="000000" w:themeColor="text1"/>
                <w:sz w:val="24"/>
                <w:szCs w:val="24"/>
              </w:rPr>
              <w:t>2</w:t>
            </w:r>
            <w:r w:rsidRPr="00355EE8">
              <w:rPr>
                <w:color w:val="000000" w:themeColor="text1"/>
                <w:sz w:val="24"/>
                <w:szCs w:val="24"/>
              </w:rPr>
              <w:t>. Предложите механизмы устранения данных угроз.</w:t>
            </w:r>
          </w:p>
        </w:tc>
      </w:tr>
      <w:tr w:rsidR="00873A6D" w:rsidRPr="00C35096" w14:paraId="5CE0AD43" w14:textId="77777777" w:rsidTr="006375E3">
        <w:trPr>
          <w:trHeight w:val="1122"/>
        </w:trPr>
        <w:tc>
          <w:tcPr>
            <w:tcW w:w="2610" w:type="dxa"/>
            <w:vMerge/>
          </w:tcPr>
          <w:p w14:paraId="7EB6B7D4" w14:textId="77777777" w:rsidR="00873A6D" w:rsidRPr="00C35096" w:rsidRDefault="00873A6D" w:rsidP="00873A6D">
            <w:pPr>
              <w:rPr>
                <w:rFonts w:eastAsia="Calibri"/>
                <w:sz w:val="24"/>
                <w:szCs w:val="24"/>
              </w:rPr>
            </w:pPr>
          </w:p>
        </w:tc>
        <w:tc>
          <w:tcPr>
            <w:tcW w:w="2316" w:type="dxa"/>
            <w:vMerge/>
          </w:tcPr>
          <w:p w14:paraId="42B7349B" w14:textId="77777777" w:rsidR="00873A6D" w:rsidRPr="00C35096" w:rsidRDefault="00873A6D" w:rsidP="00873A6D">
            <w:pPr>
              <w:rPr>
                <w:sz w:val="24"/>
                <w:szCs w:val="24"/>
              </w:rPr>
            </w:pPr>
          </w:p>
        </w:tc>
        <w:tc>
          <w:tcPr>
            <w:tcW w:w="2103" w:type="dxa"/>
          </w:tcPr>
          <w:p w14:paraId="4DDD2C09" w14:textId="77777777" w:rsidR="0069211C" w:rsidRPr="00B4151E" w:rsidRDefault="0069211C" w:rsidP="0069211C">
            <w:pPr>
              <w:rPr>
                <w:rFonts w:eastAsia="Calibri"/>
                <w:sz w:val="24"/>
                <w:szCs w:val="24"/>
              </w:rPr>
            </w:pPr>
            <w:r w:rsidRPr="00B4151E">
              <w:rPr>
                <w:rFonts w:eastAsia="Calibri"/>
                <w:b/>
                <w:sz w:val="24"/>
                <w:szCs w:val="24"/>
              </w:rPr>
              <w:t>Умение:</w:t>
            </w:r>
            <w:r w:rsidRPr="00B4151E">
              <w:t xml:space="preserve"> </w:t>
            </w:r>
            <w:r w:rsidRPr="00B4151E">
              <w:rPr>
                <w:rFonts w:eastAsia="Calibri"/>
                <w:sz w:val="24"/>
                <w:szCs w:val="24"/>
              </w:rPr>
              <w:t>проводить анализ</w:t>
            </w:r>
          </w:p>
          <w:p w14:paraId="38EF2BD0" w14:textId="77777777" w:rsidR="0069211C" w:rsidRPr="00B4151E" w:rsidRDefault="0069211C" w:rsidP="0069211C">
            <w:pPr>
              <w:rPr>
                <w:rFonts w:eastAsia="Calibri"/>
                <w:sz w:val="24"/>
                <w:szCs w:val="24"/>
              </w:rPr>
            </w:pPr>
            <w:r w:rsidRPr="00B4151E">
              <w:rPr>
                <w:rFonts w:eastAsia="Calibri"/>
                <w:sz w:val="24"/>
                <w:szCs w:val="24"/>
              </w:rPr>
              <w:t>финансово-экономических</w:t>
            </w:r>
          </w:p>
          <w:p w14:paraId="4A709C89" w14:textId="77777777" w:rsidR="0069211C" w:rsidRPr="00B4151E" w:rsidRDefault="0069211C" w:rsidP="0069211C">
            <w:pPr>
              <w:rPr>
                <w:rFonts w:eastAsia="Calibri"/>
                <w:sz w:val="24"/>
                <w:szCs w:val="24"/>
              </w:rPr>
            </w:pPr>
            <w:r w:rsidRPr="00B4151E">
              <w:rPr>
                <w:rFonts w:eastAsia="Calibri"/>
                <w:sz w:val="24"/>
                <w:szCs w:val="24"/>
              </w:rPr>
              <w:lastRenderedPageBreak/>
              <w:t>показателей на макро-, мезо- и</w:t>
            </w:r>
          </w:p>
          <w:p w14:paraId="0969EA11" w14:textId="5D3202AB" w:rsidR="00873A6D" w:rsidRPr="00C35096" w:rsidRDefault="0069211C" w:rsidP="0069211C">
            <w:pPr>
              <w:rPr>
                <w:rFonts w:eastAsia="Calibri"/>
                <w:b/>
                <w:sz w:val="24"/>
                <w:szCs w:val="24"/>
              </w:rPr>
            </w:pPr>
            <w:r w:rsidRPr="00B4151E">
              <w:rPr>
                <w:rFonts w:eastAsia="Calibri"/>
                <w:sz w:val="24"/>
                <w:szCs w:val="24"/>
              </w:rPr>
              <w:t>микроуровнях</w:t>
            </w:r>
          </w:p>
        </w:tc>
        <w:tc>
          <w:tcPr>
            <w:tcW w:w="2459" w:type="dxa"/>
          </w:tcPr>
          <w:p w14:paraId="6C32A6A4" w14:textId="77777777" w:rsidR="00355EE8" w:rsidRPr="00355EE8" w:rsidRDefault="00355EE8" w:rsidP="00355EE8">
            <w:pPr>
              <w:rPr>
                <w:color w:val="000000" w:themeColor="text1"/>
                <w:sz w:val="24"/>
                <w:szCs w:val="24"/>
              </w:rPr>
            </w:pPr>
            <w:r w:rsidRPr="00355EE8">
              <w:rPr>
                <w:color w:val="000000" w:themeColor="text1"/>
                <w:sz w:val="24"/>
                <w:szCs w:val="24"/>
              </w:rPr>
              <w:lastRenderedPageBreak/>
              <w:t>К рискам во внешнеэкономической деятельности региона</w:t>
            </w:r>
          </w:p>
          <w:p w14:paraId="6E2FDB56" w14:textId="77777777" w:rsidR="00355EE8" w:rsidRPr="00355EE8" w:rsidRDefault="00355EE8" w:rsidP="00355EE8">
            <w:pPr>
              <w:rPr>
                <w:color w:val="000000" w:themeColor="text1"/>
                <w:sz w:val="24"/>
                <w:szCs w:val="24"/>
              </w:rPr>
            </w:pPr>
            <w:r w:rsidRPr="00355EE8">
              <w:rPr>
                <w:color w:val="000000" w:themeColor="text1"/>
                <w:sz w:val="24"/>
                <w:szCs w:val="24"/>
              </w:rPr>
              <w:t>относятся:</w:t>
            </w:r>
          </w:p>
          <w:p w14:paraId="3CFE5287" w14:textId="77777777" w:rsidR="00355EE8" w:rsidRPr="00355EE8" w:rsidRDefault="00355EE8" w:rsidP="00355EE8">
            <w:pPr>
              <w:rPr>
                <w:color w:val="000000" w:themeColor="text1"/>
                <w:sz w:val="24"/>
                <w:szCs w:val="24"/>
              </w:rPr>
            </w:pPr>
            <w:r w:rsidRPr="00355EE8">
              <w:rPr>
                <w:color w:val="000000" w:themeColor="text1"/>
                <w:sz w:val="24"/>
                <w:szCs w:val="24"/>
              </w:rPr>
              <w:lastRenderedPageBreak/>
              <w:t>а) сбытовые,</w:t>
            </w:r>
          </w:p>
          <w:p w14:paraId="03B0C842" w14:textId="77777777" w:rsidR="00355EE8" w:rsidRPr="00355EE8" w:rsidRDefault="00355EE8" w:rsidP="00355EE8">
            <w:pPr>
              <w:rPr>
                <w:color w:val="000000" w:themeColor="text1"/>
                <w:sz w:val="24"/>
                <w:szCs w:val="24"/>
              </w:rPr>
            </w:pPr>
            <w:r w:rsidRPr="00355EE8">
              <w:rPr>
                <w:color w:val="000000" w:themeColor="text1"/>
                <w:sz w:val="24"/>
                <w:szCs w:val="24"/>
              </w:rPr>
              <w:t>б) коммерческие;</w:t>
            </w:r>
          </w:p>
          <w:p w14:paraId="2FFF3CD5" w14:textId="77777777" w:rsidR="00355EE8" w:rsidRPr="00355EE8" w:rsidRDefault="00355EE8" w:rsidP="00355EE8">
            <w:pPr>
              <w:rPr>
                <w:color w:val="000000" w:themeColor="text1"/>
                <w:sz w:val="24"/>
                <w:szCs w:val="24"/>
              </w:rPr>
            </w:pPr>
            <w:r w:rsidRPr="00355EE8">
              <w:rPr>
                <w:color w:val="000000" w:themeColor="text1"/>
                <w:sz w:val="24"/>
                <w:szCs w:val="24"/>
              </w:rPr>
              <w:t>в) производственные;</w:t>
            </w:r>
          </w:p>
          <w:p w14:paraId="6DCD7B56" w14:textId="77777777" w:rsidR="00355EE8" w:rsidRPr="00355EE8" w:rsidRDefault="00355EE8" w:rsidP="00355EE8">
            <w:pPr>
              <w:rPr>
                <w:color w:val="000000" w:themeColor="text1"/>
                <w:sz w:val="24"/>
                <w:szCs w:val="24"/>
              </w:rPr>
            </w:pPr>
            <w:r w:rsidRPr="00355EE8">
              <w:rPr>
                <w:color w:val="000000" w:themeColor="text1"/>
                <w:sz w:val="24"/>
                <w:szCs w:val="24"/>
              </w:rPr>
              <w:t>г) риски финансового характера;</w:t>
            </w:r>
          </w:p>
          <w:p w14:paraId="3F4533CA" w14:textId="7F0188C6" w:rsidR="00873A6D" w:rsidRPr="00C35096" w:rsidRDefault="00355EE8" w:rsidP="00355EE8">
            <w:pPr>
              <w:rPr>
                <w:color w:val="000000" w:themeColor="text1"/>
                <w:sz w:val="24"/>
                <w:szCs w:val="24"/>
              </w:rPr>
            </w:pPr>
            <w:r w:rsidRPr="00355EE8">
              <w:rPr>
                <w:color w:val="000000" w:themeColor="text1"/>
                <w:sz w:val="24"/>
                <w:szCs w:val="24"/>
              </w:rPr>
              <w:t>д) реформирования модели бухгалтерского учета</w:t>
            </w:r>
          </w:p>
        </w:tc>
      </w:tr>
      <w:tr w:rsidR="00873A6D" w:rsidRPr="00C35096" w14:paraId="2C38C97C" w14:textId="77777777" w:rsidTr="006375E3">
        <w:trPr>
          <w:trHeight w:val="1545"/>
        </w:trPr>
        <w:tc>
          <w:tcPr>
            <w:tcW w:w="2610" w:type="dxa"/>
            <w:vMerge w:val="restart"/>
          </w:tcPr>
          <w:p w14:paraId="0B647354" w14:textId="4A74624B" w:rsidR="00873A6D" w:rsidRPr="00C35096" w:rsidRDefault="006964E8" w:rsidP="00873A6D">
            <w:pPr>
              <w:rPr>
                <w:rFonts w:eastAsia="Calibri"/>
                <w:sz w:val="24"/>
                <w:szCs w:val="24"/>
              </w:rPr>
            </w:pPr>
            <w:r w:rsidRPr="00C35096">
              <w:rPr>
                <w:sz w:val="24"/>
                <w:szCs w:val="24"/>
              </w:rPr>
              <w:lastRenderedPageBreak/>
              <w:t>Способность предлагать решения профессиональных задач в меняющихся финансово-экономических условиях (ПКН-6)</w:t>
            </w:r>
          </w:p>
        </w:tc>
        <w:tc>
          <w:tcPr>
            <w:tcW w:w="2316" w:type="dxa"/>
            <w:vMerge w:val="restart"/>
          </w:tcPr>
          <w:p w14:paraId="27A9144A" w14:textId="6010760B" w:rsidR="00873A6D" w:rsidRPr="00C35096" w:rsidRDefault="006964E8" w:rsidP="00873A6D">
            <w:pPr>
              <w:tabs>
                <w:tab w:val="left" w:pos="1418"/>
              </w:tabs>
              <w:rPr>
                <w:sz w:val="24"/>
                <w:szCs w:val="24"/>
              </w:rPr>
            </w:pPr>
            <w:r w:rsidRPr="00C35096">
              <w:rPr>
                <w:sz w:val="24"/>
                <w:szCs w:val="24"/>
              </w:rPr>
              <w:t>1. 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103" w:type="dxa"/>
          </w:tcPr>
          <w:p w14:paraId="34D6E00A" w14:textId="514EE8A0" w:rsidR="0069211C" w:rsidRPr="00B4151E" w:rsidRDefault="0069211C" w:rsidP="0069211C">
            <w:pPr>
              <w:shd w:val="clear" w:color="auto" w:fill="FFFFFF"/>
              <w:jc w:val="both"/>
              <w:rPr>
                <w:sz w:val="24"/>
                <w:szCs w:val="24"/>
              </w:rPr>
            </w:pPr>
            <w:r>
              <w:rPr>
                <w:rFonts w:eastAsia="Calibri"/>
                <w:b/>
                <w:sz w:val="24"/>
                <w:szCs w:val="24"/>
              </w:rPr>
              <w:t xml:space="preserve">Знание: </w:t>
            </w:r>
            <w:r w:rsidRPr="00B4151E">
              <w:rPr>
                <w:sz w:val="24"/>
                <w:szCs w:val="24"/>
              </w:rPr>
              <w:t>алгоритма проведения</w:t>
            </w:r>
          </w:p>
          <w:p w14:paraId="325D9E0D" w14:textId="77777777" w:rsidR="0069211C" w:rsidRPr="00B4151E" w:rsidRDefault="0069211C" w:rsidP="0069211C">
            <w:pPr>
              <w:shd w:val="clear" w:color="auto" w:fill="FFFFFF"/>
              <w:jc w:val="both"/>
              <w:rPr>
                <w:sz w:val="24"/>
                <w:szCs w:val="24"/>
              </w:rPr>
            </w:pPr>
            <w:r w:rsidRPr="00B4151E">
              <w:rPr>
                <w:sz w:val="24"/>
                <w:szCs w:val="24"/>
              </w:rPr>
              <w:t>анализа финансово-хозяйственной</w:t>
            </w:r>
          </w:p>
          <w:p w14:paraId="4C8517F6" w14:textId="77777777" w:rsidR="0069211C" w:rsidRPr="00B4151E" w:rsidRDefault="0069211C" w:rsidP="0069211C">
            <w:pPr>
              <w:shd w:val="clear" w:color="auto" w:fill="FFFFFF"/>
              <w:jc w:val="both"/>
              <w:rPr>
                <w:sz w:val="24"/>
                <w:szCs w:val="24"/>
              </w:rPr>
            </w:pPr>
            <w:r w:rsidRPr="00B4151E">
              <w:rPr>
                <w:sz w:val="24"/>
                <w:szCs w:val="24"/>
              </w:rPr>
              <w:t>деятельности корпорации, приемы</w:t>
            </w:r>
          </w:p>
          <w:p w14:paraId="1C7C2C42" w14:textId="2DC29DC4" w:rsidR="00873A6D" w:rsidRPr="0069211C" w:rsidRDefault="0069211C" w:rsidP="006A7D45">
            <w:pPr>
              <w:shd w:val="clear" w:color="auto" w:fill="FFFFFF"/>
              <w:jc w:val="both"/>
              <w:rPr>
                <w:sz w:val="24"/>
                <w:szCs w:val="24"/>
              </w:rPr>
            </w:pPr>
            <w:r>
              <w:rPr>
                <w:sz w:val="24"/>
                <w:szCs w:val="24"/>
              </w:rPr>
              <w:t xml:space="preserve">принятия управленческих </w:t>
            </w:r>
            <w:r w:rsidRPr="00B4151E">
              <w:rPr>
                <w:sz w:val="24"/>
                <w:szCs w:val="24"/>
              </w:rPr>
              <w:t>решений</w:t>
            </w:r>
          </w:p>
        </w:tc>
        <w:tc>
          <w:tcPr>
            <w:tcW w:w="2459" w:type="dxa"/>
          </w:tcPr>
          <w:p w14:paraId="49A13898" w14:textId="77777777" w:rsidR="00873A6D" w:rsidRDefault="0069211C" w:rsidP="0069211C">
            <w:pPr>
              <w:rPr>
                <w:color w:val="000000" w:themeColor="text1"/>
                <w:sz w:val="24"/>
                <w:szCs w:val="24"/>
              </w:rPr>
            </w:pPr>
            <w:r w:rsidRPr="0069211C">
              <w:rPr>
                <w:color w:val="000000" w:themeColor="text1"/>
                <w:sz w:val="24"/>
                <w:szCs w:val="24"/>
              </w:rPr>
              <w:t xml:space="preserve">Имеются ли у вас корректирующие замечания по количественным параметрам пороговых значений </w:t>
            </w:r>
            <w:r>
              <w:rPr>
                <w:color w:val="000000" w:themeColor="text1"/>
                <w:sz w:val="24"/>
                <w:szCs w:val="24"/>
              </w:rPr>
              <w:t>индикаторов?</w:t>
            </w:r>
          </w:p>
          <w:p w14:paraId="62BA9D7E" w14:textId="69EF06FA" w:rsidR="0069211C" w:rsidRPr="00C35096" w:rsidRDefault="0069211C" w:rsidP="0069211C">
            <w:pPr>
              <w:rPr>
                <w:color w:val="000000" w:themeColor="text1"/>
                <w:sz w:val="24"/>
                <w:szCs w:val="24"/>
              </w:rPr>
            </w:pPr>
            <w:r>
              <w:rPr>
                <w:color w:val="000000" w:themeColor="text1"/>
                <w:sz w:val="24"/>
                <w:szCs w:val="24"/>
              </w:rPr>
              <w:t>Обоснуйте свои предложения</w:t>
            </w:r>
          </w:p>
        </w:tc>
      </w:tr>
      <w:tr w:rsidR="00873A6D" w:rsidRPr="00C35096" w14:paraId="4C13AF9A" w14:textId="77777777" w:rsidTr="0069211C">
        <w:trPr>
          <w:trHeight w:val="1265"/>
        </w:trPr>
        <w:tc>
          <w:tcPr>
            <w:tcW w:w="2610" w:type="dxa"/>
            <w:vMerge/>
          </w:tcPr>
          <w:p w14:paraId="68DB7309" w14:textId="77777777" w:rsidR="00873A6D" w:rsidRPr="00C35096" w:rsidRDefault="00873A6D" w:rsidP="00873A6D">
            <w:pPr>
              <w:rPr>
                <w:rFonts w:eastAsia="Calibri"/>
                <w:sz w:val="24"/>
                <w:szCs w:val="24"/>
              </w:rPr>
            </w:pPr>
          </w:p>
        </w:tc>
        <w:tc>
          <w:tcPr>
            <w:tcW w:w="2316" w:type="dxa"/>
            <w:vMerge/>
          </w:tcPr>
          <w:p w14:paraId="45D90679" w14:textId="77777777" w:rsidR="00873A6D" w:rsidRPr="00C35096" w:rsidRDefault="00873A6D" w:rsidP="00873A6D">
            <w:pPr>
              <w:rPr>
                <w:sz w:val="24"/>
                <w:szCs w:val="24"/>
              </w:rPr>
            </w:pPr>
          </w:p>
        </w:tc>
        <w:tc>
          <w:tcPr>
            <w:tcW w:w="2103" w:type="dxa"/>
          </w:tcPr>
          <w:p w14:paraId="7025271C" w14:textId="77777777" w:rsidR="0069211C" w:rsidRPr="00B4151E" w:rsidRDefault="0069211C" w:rsidP="0069211C">
            <w:pPr>
              <w:shd w:val="clear" w:color="auto" w:fill="FFFFFF"/>
              <w:rPr>
                <w:sz w:val="24"/>
                <w:szCs w:val="24"/>
              </w:rPr>
            </w:pPr>
            <w:r w:rsidRPr="00B4151E">
              <w:rPr>
                <w:rFonts w:eastAsia="Calibri"/>
                <w:b/>
                <w:sz w:val="24"/>
                <w:szCs w:val="24"/>
              </w:rPr>
              <w:t>Умение:</w:t>
            </w:r>
            <w:r w:rsidRPr="00B4151E">
              <w:rPr>
                <w:sz w:val="24"/>
                <w:szCs w:val="24"/>
              </w:rPr>
              <w:t xml:space="preserve"> анализировать отчетности экономического субъекта и использовать</w:t>
            </w:r>
          </w:p>
          <w:p w14:paraId="31DA2082" w14:textId="43442D81" w:rsidR="00873A6D" w:rsidRPr="00C35096" w:rsidRDefault="0069211C" w:rsidP="0069211C">
            <w:pPr>
              <w:rPr>
                <w:rFonts w:eastAsia="Calibri"/>
                <w:b/>
                <w:sz w:val="24"/>
                <w:szCs w:val="24"/>
              </w:rPr>
            </w:pPr>
            <w:r w:rsidRPr="00B4151E">
              <w:rPr>
                <w:sz w:val="24"/>
                <w:szCs w:val="24"/>
              </w:rPr>
              <w:t>полученные сведения для принятия оперативных, тактических и</w:t>
            </w:r>
            <w:r>
              <w:t xml:space="preserve"> </w:t>
            </w:r>
            <w:r w:rsidRPr="0069211C">
              <w:rPr>
                <w:sz w:val="24"/>
                <w:szCs w:val="24"/>
              </w:rPr>
              <w:t>стратегических управленческих решений</w:t>
            </w:r>
          </w:p>
        </w:tc>
        <w:tc>
          <w:tcPr>
            <w:tcW w:w="2459" w:type="dxa"/>
          </w:tcPr>
          <w:p w14:paraId="1173DD6E" w14:textId="78FB8415" w:rsidR="00873A6D" w:rsidRDefault="00FA3F2E" w:rsidP="00873A6D">
            <w:pPr>
              <w:rPr>
                <w:color w:val="000000" w:themeColor="text1"/>
                <w:sz w:val="24"/>
                <w:szCs w:val="24"/>
              </w:rPr>
            </w:pPr>
            <w:r w:rsidRPr="00FA3F2E">
              <w:rPr>
                <w:color w:val="000000" w:themeColor="text1"/>
                <w:sz w:val="24"/>
                <w:szCs w:val="24"/>
              </w:rPr>
              <w:t>Под устойчивостью функционирования народного хозяйства в чрезвычайных ситуациях понимается его способность удовлетворять оборонные и народно-хозяйственные потребности на уровне, обеспечивающем защиту государства и его жизнедеятельность.</w:t>
            </w:r>
          </w:p>
          <w:p w14:paraId="181DD8D2" w14:textId="0166DA31" w:rsidR="00FA3F2E" w:rsidRPr="00C35096" w:rsidRDefault="00FA3F2E" w:rsidP="00873A6D">
            <w:pPr>
              <w:rPr>
                <w:color w:val="000000" w:themeColor="text1"/>
                <w:sz w:val="24"/>
                <w:szCs w:val="24"/>
              </w:rPr>
            </w:pPr>
            <w:r>
              <w:rPr>
                <w:color w:val="000000" w:themeColor="text1"/>
                <w:sz w:val="24"/>
                <w:szCs w:val="24"/>
              </w:rPr>
              <w:t>Укажите ошибки в данном определении</w:t>
            </w:r>
          </w:p>
        </w:tc>
      </w:tr>
      <w:tr w:rsidR="00873A6D" w:rsidRPr="00C35096" w14:paraId="1F8819A0" w14:textId="77777777" w:rsidTr="0069211C">
        <w:trPr>
          <w:trHeight w:val="70"/>
        </w:trPr>
        <w:tc>
          <w:tcPr>
            <w:tcW w:w="2610" w:type="dxa"/>
            <w:vMerge/>
          </w:tcPr>
          <w:p w14:paraId="3F090139" w14:textId="77777777" w:rsidR="00873A6D" w:rsidRPr="00C35096" w:rsidRDefault="00873A6D" w:rsidP="00873A6D">
            <w:pPr>
              <w:rPr>
                <w:rFonts w:eastAsia="Calibri"/>
                <w:sz w:val="24"/>
                <w:szCs w:val="24"/>
              </w:rPr>
            </w:pPr>
          </w:p>
        </w:tc>
        <w:tc>
          <w:tcPr>
            <w:tcW w:w="2316" w:type="dxa"/>
            <w:vMerge w:val="restart"/>
          </w:tcPr>
          <w:p w14:paraId="5780C3DE" w14:textId="7A67661F" w:rsidR="00873A6D" w:rsidRPr="00C35096" w:rsidRDefault="006964E8" w:rsidP="00873A6D">
            <w:pPr>
              <w:tabs>
                <w:tab w:val="left" w:pos="1418"/>
              </w:tabs>
              <w:rPr>
                <w:sz w:val="24"/>
                <w:szCs w:val="24"/>
              </w:rPr>
            </w:pPr>
            <w:r w:rsidRPr="00C35096">
              <w:rPr>
                <w:sz w:val="24"/>
                <w:szCs w:val="24"/>
              </w:rPr>
              <w:t>2. Предлагает варианты решения профессиональных задач в условиях неопределенности.</w:t>
            </w:r>
          </w:p>
        </w:tc>
        <w:tc>
          <w:tcPr>
            <w:tcW w:w="2103" w:type="dxa"/>
          </w:tcPr>
          <w:p w14:paraId="316B9E6A" w14:textId="77777777" w:rsidR="0069211C" w:rsidRPr="00B4151E" w:rsidRDefault="00873A6D" w:rsidP="0069211C">
            <w:pPr>
              <w:rPr>
                <w:rFonts w:eastAsia="Calibri"/>
                <w:sz w:val="24"/>
                <w:szCs w:val="24"/>
              </w:rPr>
            </w:pPr>
            <w:r w:rsidRPr="00C35096">
              <w:rPr>
                <w:rFonts w:eastAsia="Calibri"/>
                <w:b/>
                <w:sz w:val="24"/>
                <w:szCs w:val="24"/>
              </w:rPr>
              <w:t xml:space="preserve">Знание: </w:t>
            </w:r>
            <w:r w:rsidR="0069211C" w:rsidRPr="00B4151E">
              <w:rPr>
                <w:rFonts w:eastAsia="Calibri"/>
                <w:sz w:val="24"/>
                <w:szCs w:val="24"/>
              </w:rPr>
              <w:t>способов и методов принятия решений в условиях</w:t>
            </w:r>
          </w:p>
          <w:p w14:paraId="08A90C3F" w14:textId="77777777" w:rsidR="0069211C" w:rsidRPr="00B4151E" w:rsidRDefault="0069211C" w:rsidP="0069211C">
            <w:pPr>
              <w:rPr>
                <w:rFonts w:eastAsia="Calibri"/>
                <w:sz w:val="24"/>
                <w:szCs w:val="24"/>
              </w:rPr>
            </w:pPr>
            <w:r w:rsidRPr="00B4151E">
              <w:rPr>
                <w:rFonts w:eastAsia="Calibri"/>
                <w:sz w:val="24"/>
                <w:szCs w:val="24"/>
              </w:rPr>
              <w:t>неопределенности</w:t>
            </w:r>
          </w:p>
          <w:p w14:paraId="01E70587" w14:textId="20CBBBB2" w:rsidR="00873A6D" w:rsidRPr="00C35096" w:rsidRDefault="00873A6D" w:rsidP="0069211C">
            <w:pPr>
              <w:rPr>
                <w:rFonts w:eastAsia="Calibri"/>
                <w:b/>
                <w:sz w:val="24"/>
                <w:szCs w:val="24"/>
              </w:rPr>
            </w:pPr>
          </w:p>
        </w:tc>
        <w:tc>
          <w:tcPr>
            <w:tcW w:w="2459" w:type="dxa"/>
          </w:tcPr>
          <w:p w14:paraId="16CBB269" w14:textId="7418BF4A" w:rsidR="00873A6D" w:rsidRPr="0069211C" w:rsidRDefault="0069211C" w:rsidP="0069211C">
            <w:pPr>
              <w:rPr>
                <w:color w:val="000000" w:themeColor="text1"/>
                <w:sz w:val="24"/>
                <w:szCs w:val="24"/>
              </w:rPr>
            </w:pPr>
            <w:r w:rsidRPr="0069211C">
              <w:rPr>
                <w:sz w:val="24"/>
                <w:szCs w:val="24"/>
              </w:rPr>
              <w:t xml:space="preserve">Диагностика экономической безопасности – это оценка социально-экономической ситуации в стране с позиции экономической безопасности и уровня угроз </w:t>
            </w:r>
            <w:r>
              <w:rPr>
                <w:sz w:val="24"/>
                <w:szCs w:val="24"/>
              </w:rPr>
              <w:t>чрезвычайных ситуаций</w:t>
            </w:r>
            <w:r w:rsidRPr="0069211C">
              <w:rPr>
                <w:sz w:val="24"/>
                <w:szCs w:val="24"/>
              </w:rPr>
              <w:t xml:space="preserve"> России в области экономики.</w:t>
            </w:r>
            <w:r>
              <w:rPr>
                <w:sz w:val="24"/>
                <w:szCs w:val="24"/>
              </w:rPr>
              <w:t xml:space="preserve"> Найдите ошибку в данном определении</w:t>
            </w:r>
          </w:p>
        </w:tc>
      </w:tr>
      <w:tr w:rsidR="00873A6D" w:rsidRPr="00DA229B" w14:paraId="4E765FEB" w14:textId="77777777" w:rsidTr="002C65FE">
        <w:trPr>
          <w:trHeight w:val="1046"/>
        </w:trPr>
        <w:tc>
          <w:tcPr>
            <w:tcW w:w="2610" w:type="dxa"/>
            <w:vMerge/>
          </w:tcPr>
          <w:p w14:paraId="7771E6B7" w14:textId="77777777" w:rsidR="00873A6D" w:rsidRPr="00C35096" w:rsidRDefault="00873A6D" w:rsidP="00873A6D">
            <w:pPr>
              <w:rPr>
                <w:rFonts w:eastAsia="Calibri"/>
                <w:sz w:val="24"/>
                <w:szCs w:val="24"/>
              </w:rPr>
            </w:pPr>
          </w:p>
        </w:tc>
        <w:tc>
          <w:tcPr>
            <w:tcW w:w="2316" w:type="dxa"/>
            <w:vMerge/>
          </w:tcPr>
          <w:p w14:paraId="67ACE421" w14:textId="77777777" w:rsidR="00873A6D" w:rsidRPr="00C35096" w:rsidRDefault="00873A6D" w:rsidP="00873A6D">
            <w:pPr>
              <w:tabs>
                <w:tab w:val="left" w:pos="1418"/>
              </w:tabs>
              <w:rPr>
                <w:sz w:val="24"/>
                <w:szCs w:val="24"/>
              </w:rPr>
            </w:pPr>
          </w:p>
        </w:tc>
        <w:tc>
          <w:tcPr>
            <w:tcW w:w="2103" w:type="dxa"/>
          </w:tcPr>
          <w:p w14:paraId="1F11540C" w14:textId="77777777" w:rsidR="0069211C" w:rsidRPr="00B4151E" w:rsidRDefault="0069211C" w:rsidP="0069211C">
            <w:pPr>
              <w:rPr>
                <w:rFonts w:eastAsia="Calibri"/>
                <w:sz w:val="24"/>
                <w:szCs w:val="24"/>
              </w:rPr>
            </w:pPr>
            <w:r w:rsidRPr="00B4151E">
              <w:rPr>
                <w:rFonts w:eastAsia="Calibri"/>
                <w:b/>
                <w:sz w:val="24"/>
                <w:szCs w:val="24"/>
              </w:rPr>
              <w:t>Умение:</w:t>
            </w:r>
            <w:r w:rsidRPr="00B4151E">
              <w:t xml:space="preserve"> </w:t>
            </w:r>
            <w:r w:rsidRPr="00B4151E">
              <w:rPr>
                <w:rFonts w:eastAsia="Calibri"/>
                <w:sz w:val="24"/>
                <w:szCs w:val="24"/>
              </w:rPr>
              <w:t>анализировать внешнюю и внутрикорпоративную финансовую информацию для принятия решений в условиях неопределенности</w:t>
            </w:r>
          </w:p>
          <w:p w14:paraId="6EB8A452" w14:textId="76686C58" w:rsidR="00873A6D" w:rsidRPr="00C35096" w:rsidRDefault="00873A6D" w:rsidP="00873A6D">
            <w:pPr>
              <w:rPr>
                <w:rFonts w:eastAsia="Calibri"/>
                <w:b/>
                <w:sz w:val="24"/>
                <w:szCs w:val="24"/>
              </w:rPr>
            </w:pPr>
          </w:p>
        </w:tc>
        <w:tc>
          <w:tcPr>
            <w:tcW w:w="2459" w:type="dxa"/>
          </w:tcPr>
          <w:p w14:paraId="7E9A50C3" w14:textId="77777777" w:rsidR="00355EE8" w:rsidRPr="00355EE8" w:rsidRDefault="00355EE8" w:rsidP="00355EE8">
            <w:pPr>
              <w:rPr>
                <w:color w:val="000000" w:themeColor="text1"/>
                <w:sz w:val="24"/>
                <w:szCs w:val="24"/>
              </w:rPr>
            </w:pPr>
            <w:r w:rsidRPr="00355EE8">
              <w:rPr>
                <w:color w:val="000000" w:themeColor="text1"/>
                <w:sz w:val="24"/>
                <w:szCs w:val="24"/>
              </w:rPr>
              <w:t>К рискам, связанным с условиями внешнеторгового контракта относятся риски:</w:t>
            </w:r>
          </w:p>
          <w:p w14:paraId="011939FC" w14:textId="77777777" w:rsidR="00355EE8" w:rsidRPr="00355EE8" w:rsidRDefault="00355EE8" w:rsidP="00355EE8">
            <w:pPr>
              <w:rPr>
                <w:color w:val="000000" w:themeColor="text1"/>
                <w:sz w:val="24"/>
                <w:szCs w:val="24"/>
              </w:rPr>
            </w:pPr>
            <w:r w:rsidRPr="00355EE8">
              <w:rPr>
                <w:color w:val="000000" w:themeColor="text1"/>
                <w:sz w:val="24"/>
                <w:szCs w:val="24"/>
              </w:rPr>
              <w:t>а) производственные;</w:t>
            </w:r>
          </w:p>
          <w:p w14:paraId="3FD236D0" w14:textId="77777777" w:rsidR="00355EE8" w:rsidRPr="00355EE8" w:rsidRDefault="00355EE8" w:rsidP="00355EE8">
            <w:pPr>
              <w:rPr>
                <w:color w:val="000000" w:themeColor="text1"/>
                <w:sz w:val="24"/>
                <w:szCs w:val="24"/>
              </w:rPr>
            </w:pPr>
            <w:r w:rsidRPr="00355EE8">
              <w:rPr>
                <w:color w:val="000000" w:themeColor="text1"/>
                <w:sz w:val="24"/>
                <w:szCs w:val="24"/>
              </w:rPr>
              <w:t>б) риски, связанные с товаром, его качеством;</w:t>
            </w:r>
          </w:p>
          <w:p w14:paraId="1A6F274F" w14:textId="4D1C0EC7" w:rsidR="00355EE8" w:rsidRPr="00355EE8" w:rsidRDefault="00355EE8" w:rsidP="00355EE8">
            <w:pPr>
              <w:rPr>
                <w:color w:val="000000" w:themeColor="text1"/>
                <w:sz w:val="24"/>
                <w:szCs w:val="24"/>
              </w:rPr>
            </w:pPr>
            <w:r w:rsidRPr="00355EE8">
              <w:rPr>
                <w:color w:val="000000" w:themeColor="text1"/>
                <w:sz w:val="24"/>
                <w:szCs w:val="24"/>
              </w:rPr>
              <w:t>в) риски, связанные с упаковкой, ценой и усл</w:t>
            </w:r>
            <w:r>
              <w:rPr>
                <w:color w:val="000000" w:themeColor="text1"/>
                <w:sz w:val="24"/>
                <w:szCs w:val="24"/>
              </w:rPr>
              <w:t>овиями поставки;</w:t>
            </w:r>
          </w:p>
          <w:p w14:paraId="3543B148" w14:textId="77777777" w:rsidR="00355EE8" w:rsidRPr="00355EE8" w:rsidRDefault="00355EE8" w:rsidP="00355EE8">
            <w:pPr>
              <w:rPr>
                <w:color w:val="000000" w:themeColor="text1"/>
                <w:sz w:val="24"/>
                <w:szCs w:val="24"/>
              </w:rPr>
            </w:pPr>
            <w:r w:rsidRPr="00355EE8">
              <w:rPr>
                <w:color w:val="000000" w:themeColor="text1"/>
                <w:sz w:val="24"/>
                <w:szCs w:val="24"/>
              </w:rPr>
              <w:t>г) форс-мажорные обстоятельства;</w:t>
            </w:r>
          </w:p>
          <w:p w14:paraId="00F4D7C0" w14:textId="77777777" w:rsidR="00355EE8" w:rsidRPr="00355EE8" w:rsidRDefault="00355EE8" w:rsidP="00355EE8">
            <w:pPr>
              <w:rPr>
                <w:color w:val="000000" w:themeColor="text1"/>
                <w:sz w:val="24"/>
                <w:szCs w:val="24"/>
              </w:rPr>
            </w:pPr>
            <w:r w:rsidRPr="00355EE8">
              <w:rPr>
                <w:color w:val="000000" w:themeColor="text1"/>
                <w:sz w:val="24"/>
                <w:szCs w:val="24"/>
              </w:rPr>
              <w:t>д) риски, связанные с выбором валютно-финансовых условий</w:t>
            </w:r>
          </w:p>
          <w:p w14:paraId="3C84D1EE" w14:textId="4C0583E4" w:rsidR="00873A6D" w:rsidRPr="00C35096" w:rsidRDefault="00355EE8" w:rsidP="00355EE8">
            <w:pPr>
              <w:rPr>
                <w:color w:val="000000" w:themeColor="text1"/>
                <w:sz w:val="24"/>
                <w:szCs w:val="24"/>
              </w:rPr>
            </w:pPr>
            <w:r w:rsidRPr="00355EE8">
              <w:rPr>
                <w:color w:val="000000" w:themeColor="text1"/>
                <w:sz w:val="24"/>
                <w:szCs w:val="24"/>
              </w:rPr>
              <w:t>договора.</w:t>
            </w:r>
          </w:p>
        </w:tc>
      </w:tr>
    </w:tbl>
    <w:p w14:paraId="5135F3E4" w14:textId="77777777" w:rsidR="004C74C4" w:rsidRPr="00986AC0" w:rsidRDefault="004C74C4" w:rsidP="004C74C4">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14:paraId="56EA535C" w14:textId="77777777" w:rsidR="00C0065B" w:rsidRPr="00986AC0" w:rsidRDefault="00C0065B" w:rsidP="00A24631">
      <w:pPr>
        <w:spacing w:after="0" w:line="240" w:lineRule="auto"/>
        <w:ind w:firstLine="709"/>
        <w:jc w:val="both"/>
        <w:rPr>
          <w:rFonts w:ascii="Times New Roman" w:eastAsia="Times New Roman" w:hAnsi="Times New Roman" w:cs="Times New Roman"/>
          <w:sz w:val="28"/>
          <w:szCs w:val="28"/>
          <w:lang w:eastAsia="ru-RU"/>
        </w:rPr>
      </w:pPr>
    </w:p>
    <w:bookmarkEnd w:id="42"/>
    <w:bookmarkEnd w:id="43"/>
    <w:p w14:paraId="768CC90F" w14:textId="19C94539" w:rsidR="00923A8E" w:rsidRDefault="00923A8E" w:rsidP="00A24631">
      <w:pPr>
        <w:widowControl w:val="0"/>
        <w:spacing w:after="0" w:line="240" w:lineRule="auto"/>
        <w:jc w:val="center"/>
        <w:rPr>
          <w:rFonts w:ascii="Times New Roman" w:eastAsia="Times New Roman" w:hAnsi="Times New Roman" w:cs="Times New Roman"/>
          <w:b/>
          <w:sz w:val="28"/>
          <w:szCs w:val="28"/>
          <w:lang w:eastAsia="ru-RU"/>
        </w:rPr>
      </w:pPr>
      <w:r w:rsidRPr="00F22439">
        <w:rPr>
          <w:rFonts w:ascii="Times New Roman" w:eastAsia="Times New Roman" w:hAnsi="Times New Roman" w:cs="Times New Roman"/>
          <w:b/>
          <w:sz w:val="28"/>
          <w:szCs w:val="28"/>
          <w:lang w:eastAsia="ru-RU"/>
        </w:rPr>
        <w:t>Примерный перечень контрольных вопросов к</w:t>
      </w:r>
      <w:r w:rsidR="00DA229B" w:rsidRPr="00F22439">
        <w:rPr>
          <w:rFonts w:ascii="Times New Roman" w:eastAsia="Times New Roman" w:hAnsi="Times New Roman" w:cs="Times New Roman"/>
          <w:b/>
          <w:sz w:val="28"/>
          <w:szCs w:val="28"/>
          <w:lang w:eastAsia="ru-RU"/>
        </w:rPr>
        <w:t xml:space="preserve"> зачету</w:t>
      </w:r>
      <w:r w:rsidRPr="00F22439">
        <w:rPr>
          <w:rFonts w:ascii="Times New Roman" w:eastAsia="Times New Roman" w:hAnsi="Times New Roman" w:cs="Times New Roman"/>
          <w:b/>
          <w:sz w:val="28"/>
          <w:szCs w:val="28"/>
          <w:lang w:eastAsia="ru-RU"/>
        </w:rPr>
        <w:t>:</w:t>
      </w:r>
    </w:p>
    <w:p w14:paraId="59715D58" w14:textId="77777777" w:rsidR="001E0599" w:rsidRDefault="001E0599" w:rsidP="00A24631">
      <w:pPr>
        <w:widowControl w:val="0"/>
        <w:spacing w:after="0" w:line="240" w:lineRule="auto"/>
        <w:jc w:val="center"/>
        <w:rPr>
          <w:rFonts w:ascii="Times New Roman" w:eastAsia="Times New Roman" w:hAnsi="Times New Roman" w:cs="Times New Roman"/>
          <w:b/>
          <w:sz w:val="28"/>
          <w:szCs w:val="28"/>
          <w:lang w:eastAsia="ru-RU"/>
        </w:rPr>
      </w:pPr>
    </w:p>
    <w:p w14:paraId="0BD3C43F" w14:textId="31CCE125"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Что входит в структуру экономических последствий чрезвычайных ситуаций?</w:t>
      </w:r>
    </w:p>
    <w:p w14:paraId="5BC081AD"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В чем заключается сущность понятий «риск», «экономический ущерб», «уязвимость»?</w:t>
      </w:r>
    </w:p>
    <w:p w14:paraId="2BAED54C"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Чем определяется прямой экономический ущерб от техногенных и природных чрезвычайных ситуаций?</w:t>
      </w:r>
    </w:p>
    <w:p w14:paraId="0F6FDC2C"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Чем определяется косвенный экономический ущерб от техногенных и природных чрезвычайных ситуаций?</w:t>
      </w:r>
    </w:p>
    <w:p w14:paraId="71681471"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В чем состоят основные критерии построения экономических механизмов обеспечения защиты объектов экономики, населения и территорий от чрезвычайных ситуаций?</w:t>
      </w:r>
    </w:p>
    <w:p w14:paraId="3290E54F"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По каким направлениям формируется экономический механизм управления комплексом задач прогнозирования, предупреждения и ликвидации чрезвычайных ситуаций?</w:t>
      </w:r>
    </w:p>
    <w:p w14:paraId="1DA1D5DB"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Каким образом могут формироваться территориальные фонды безопасности?</w:t>
      </w:r>
    </w:p>
    <w:p w14:paraId="54902AB7" w14:textId="0F15DF4E"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Каким образом может устанавливаться экономическая ответственность промышленных предприятий за причиненный ущерб?</w:t>
      </w:r>
    </w:p>
    <w:p w14:paraId="75D6E13C" w14:textId="77777777"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Основные критерии для определения и оценки чрезвычайной ситуации.</w:t>
      </w:r>
    </w:p>
    <w:p w14:paraId="3DD12956" w14:textId="1403747F"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Основные причины возникновения чрезвычайных ситуаций.</w:t>
      </w:r>
    </w:p>
    <w:p w14:paraId="5206E504" w14:textId="72E1DE04"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Признаки классификации чрезвычайных ситуаций.</w:t>
      </w:r>
    </w:p>
    <w:p w14:paraId="46489146" w14:textId="78F7F148"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lastRenderedPageBreak/>
        <w:t>Стадии ЧС и методы прогнозирования тенденций количества ЧС.</w:t>
      </w:r>
    </w:p>
    <w:p w14:paraId="5A04226D" w14:textId="32DB504B"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Классификация ЧС по масштабам распространения и тяжести последствий в соответствии с постановлением Правительства РФ № 304 от 21.05.07 г. «О классификации ЧС природного и техногенного характера».</w:t>
      </w:r>
    </w:p>
    <w:p w14:paraId="2A5BCC41" w14:textId="5F4EAA34"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Концепция национальной безопасности России, ее основные задачи и направления.</w:t>
      </w:r>
    </w:p>
    <w:p w14:paraId="04A38666" w14:textId="4211555A"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Российская нормативно-правовая база в области гражданской обороны и защиты населения и территорий от опасных факторов ЧС.</w:t>
      </w:r>
    </w:p>
    <w:p w14:paraId="751CC888" w14:textId="30A3615A"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Единая государственная система предупреждения и ликвидации чрезвычайных ситуаций (РСЧС), ее цели и основные задачи.</w:t>
      </w:r>
    </w:p>
    <w:p w14:paraId="152B1646" w14:textId="738FFB78"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Опасные производственные объекты (ОПО), их определение и классификация (ФЗ-116 «О промышленной безопасности ОПО» и Градостроительный кодекс РФ).</w:t>
      </w:r>
    </w:p>
    <w:p w14:paraId="14AA320C" w14:textId="622FF1C2"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Пожарный риск и методики его определения.</w:t>
      </w:r>
    </w:p>
    <w:p w14:paraId="7997110E" w14:textId="7532AA1F"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Определение, классификация, поражающие факторы и причины возникновения взрыва.</w:t>
      </w:r>
    </w:p>
    <w:p w14:paraId="448D0914" w14:textId="35876531"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Определение, классификация и причины возникновения транспортных ЧС.</w:t>
      </w:r>
    </w:p>
    <w:p w14:paraId="6409C18D" w14:textId="77777777" w:rsid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 xml:space="preserve">Определение и классификация вредных и </w:t>
      </w:r>
      <w:proofErr w:type="spellStart"/>
      <w:r w:rsidRPr="001E0599">
        <w:rPr>
          <w:rFonts w:ascii="Times New Roman" w:hAnsi="Times New Roman"/>
          <w:color w:val="000000"/>
          <w:sz w:val="28"/>
          <w:szCs w:val="28"/>
        </w:rPr>
        <w:t>аварийно</w:t>
      </w:r>
      <w:proofErr w:type="spellEnd"/>
      <w:r w:rsidRPr="001E0599">
        <w:rPr>
          <w:rFonts w:ascii="Times New Roman" w:hAnsi="Times New Roman"/>
          <w:color w:val="000000"/>
          <w:sz w:val="28"/>
          <w:szCs w:val="28"/>
        </w:rPr>
        <w:t xml:space="preserve"> химически опасных веществ.</w:t>
      </w:r>
    </w:p>
    <w:p w14:paraId="428DFAA1" w14:textId="52821919"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Радиоактивность, доза облучения и действие радиации на организм человека.</w:t>
      </w:r>
    </w:p>
    <w:p w14:paraId="0B4E1F9C" w14:textId="09C0549C"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Радиационно-опасный объект (РОО), радиационная авария и их классификация.</w:t>
      </w:r>
    </w:p>
    <w:p w14:paraId="67D366AD" w14:textId="0A3A2AC6"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Способы защиты населения и территории от опасных факторов радиационной аварии.</w:t>
      </w:r>
    </w:p>
    <w:p w14:paraId="6D8F7C45" w14:textId="42DD2185"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Причины возникновения природных ЧС и основные меры и правила безопасности для уменьшения последствий от них.</w:t>
      </w:r>
    </w:p>
    <w:p w14:paraId="61A1C088" w14:textId="1BBFC89C"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Pr>
          <w:rFonts w:ascii="Times New Roman" w:hAnsi="Times New Roman"/>
          <w:color w:val="000000"/>
          <w:sz w:val="28"/>
          <w:szCs w:val="28"/>
        </w:rPr>
        <w:t xml:space="preserve"> </w:t>
      </w:r>
      <w:r w:rsidRPr="001E0599">
        <w:rPr>
          <w:rFonts w:ascii="Times New Roman" w:hAnsi="Times New Roman"/>
          <w:color w:val="000000"/>
          <w:sz w:val="28"/>
          <w:szCs w:val="28"/>
        </w:rPr>
        <w:t>Литосферные ЧС, классификация и их краткая характеристика.</w:t>
      </w:r>
    </w:p>
    <w:p w14:paraId="3CC656B7" w14:textId="601901A7"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sidRPr="001E0599">
        <w:rPr>
          <w:rFonts w:ascii="Times New Roman" w:hAnsi="Times New Roman"/>
          <w:color w:val="000000"/>
          <w:sz w:val="28"/>
          <w:szCs w:val="28"/>
        </w:rPr>
        <w:t>Атмосферные ЧС, классификация и их краткая характеристика.</w:t>
      </w:r>
    </w:p>
    <w:p w14:paraId="42F9E817" w14:textId="6135CA7C"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proofErr w:type="spellStart"/>
      <w:r w:rsidRPr="001E0599">
        <w:rPr>
          <w:rFonts w:ascii="Times New Roman" w:hAnsi="Times New Roman"/>
          <w:color w:val="000000"/>
          <w:sz w:val="28"/>
          <w:szCs w:val="28"/>
        </w:rPr>
        <w:t>Гидросферные</w:t>
      </w:r>
      <w:proofErr w:type="spellEnd"/>
      <w:r w:rsidRPr="001E0599">
        <w:rPr>
          <w:rFonts w:ascii="Times New Roman" w:hAnsi="Times New Roman"/>
          <w:color w:val="000000"/>
          <w:sz w:val="28"/>
          <w:szCs w:val="28"/>
        </w:rPr>
        <w:t xml:space="preserve"> ЧС, классификация и их краткая характеристика.</w:t>
      </w:r>
    </w:p>
    <w:p w14:paraId="0900BCC3" w14:textId="0B4D4344" w:rsidR="001E0599" w:rsidRPr="001E0599" w:rsidRDefault="001E0599" w:rsidP="006A7D45">
      <w:pPr>
        <w:pStyle w:val="af0"/>
        <w:numPr>
          <w:ilvl w:val="0"/>
          <w:numId w:val="35"/>
        </w:numPr>
        <w:tabs>
          <w:tab w:val="left" w:pos="426"/>
          <w:tab w:val="left" w:pos="1134"/>
        </w:tabs>
        <w:spacing w:after="0"/>
        <w:ind w:left="0" w:firstLine="709"/>
        <w:rPr>
          <w:rFonts w:ascii="Times New Roman" w:hAnsi="Times New Roman"/>
          <w:color w:val="000000"/>
          <w:sz w:val="28"/>
          <w:szCs w:val="28"/>
        </w:rPr>
      </w:pPr>
      <w:r>
        <w:rPr>
          <w:rFonts w:ascii="Times New Roman" w:hAnsi="Times New Roman"/>
          <w:color w:val="000000"/>
          <w:sz w:val="28"/>
          <w:szCs w:val="28"/>
        </w:rPr>
        <w:t xml:space="preserve"> </w:t>
      </w:r>
      <w:r w:rsidRPr="001E0599">
        <w:rPr>
          <w:rFonts w:ascii="Times New Roman" w:hAnsi="Times New Roman"/>
          <w:color w:val="000000"/>
          <w:sz w:val="28"/>
          <w:szCs w:val="28"/>
        </w:rPr>
        <w:t>Космические ЧС, классификация и их краткая характеристика.</w:t>
      </w:r>
    </w:p>
    <w:p w14:paraId="3338B3C2" w14:textId="77777777" w:rsidR="00DA229B" w:rsidRDefault="00DA229B" w:rsidP="00A24631">
      <w:pPr>
        <w:widowControl w:val="0"/>
        <w:spacing w:after="0" w:line="240" w:lineRule="auto"/>
        <w:jc w:val="center"/>
        <w:rPr>
          <w:rFonts w:ascii="Times New Roman" w:eastAsia="Times New Roman" w:hAnsi="Times New Roman" w:cs="Times New Roman"/>
          <w:b/>
          <w:sz w:val="28"/>
          <w:szCs w:val="28"/>
          <w:lang w:eastAsia="ru-RU"/>
        </w:rPr>
      </w:pPr>
    </w:p>
    <w:p w14:paraId="3F0F380C" w14:textId="77777777" w:rsidR="00D73FF9" w:rsidRPr="00986AC0" w:rsidRDefault="00D73FF9" w:rsidP="002C65FE">
      <w:pPr>
        <w:widowControl w:val="0"/>
        <w:spacing w:after="0" w:line="240" w:lineRule="auto"/>
        <w:rPr>
          <w:rFonts w:ascii="Times New Roman" w:eastAsia="Times New Roman" w:hAnsi="Times New Roman" w:cs="Times New Roman"/>
          <w:b/>
          <w:sz w:val="28"/>
          <w:szCs w:val="28"/>
          <w:lang w:eastAsia="ru-RU"/>
        </w:rPr>
      </w:pPr>
    </w:p>
    <w:p w14:paraId="277EFE85" w14:textId="21009EA3" w:rsidR="00C0065B" w:rsidRPr="00986AC0" w:rsidRDefault="00C0065B" w:rsidP="001B1EEE">
      <w:pPr>
        <w:keepNext/>
        <w:keepLines/>
        <w:spacing w:before="120" w:after="120" w:line="240" w:lineRule="auto"/>
        <w:jc w:val="center"/>
        <w:rPr>
          <w:rFonts w:ascii="Times New Roman" w:eastAsia="Times New Roman" w:hAnsi="Times New Roman" w:cs="Times New Roman"/>
          <w:b/>
          <w:bCs/>
          <w:sz w:val="28"/>
          <w:szCs w:val="28"/>
        </w:rPr>
      </w:pPr>
      <w:bookmarkStart w:id="46" w:name="_Toc517734280"/>
      <w:bookmarkStart w:id="47" w:name="_Toc506804999"/>
      <w:bookmarkEnd w:id="44"/>
      <w:r w:rsidRPr="00986AC0">
        <w:rPr>
          <w:rFonts w:ascii="Times New Roman" w:eastAsia="Times New Roman" w:hAnsi="Times New Roman" w:cs="Times New Roman"/>
          <w:b/>
          <w:sz w:val="28"/>
          <w:szCs w:val="28"/>
        </w:rPr>
        <w:t xml:space="preserve">7.3. </w:t>
      </w:r>
      <w:bookmarkEnd w:id="46"/>
      <w:r w:rsidR="00095E4D" w:rsidRPr="00986AC0">
        <w:rPr>
          <w:rFonts w:ascii="Times New Roman" w:eastAsia="Times New Roman" w:hAnsi="Times New Roman" w:cs="Times New Roman"/>
          <w:b/>
          <w:sz w:val="28"/>
          <w:szCs w:val="28"/>
        </w:rPr>
        <w:t>Методические материалы, определяющие процедуры оценивания знаний, умений</w:t>
      </w:r>
    </w:p>
    <w:p w14:paraId="19852A9A" w14:textId="26A6BD57" w:rsidR="00C0065B" w:rsidRPr="00986AC0" w:rsidRDefault="00C0065B" w:rsidP="00C0065B">
      <w:pPr>
        <w:spacing w:line="240" w:lineRule="auto"/>
        <w:ind w:firstLine="709"/>
        <w:jc w:val="both"/>
        <w:rPr>
          <w:rFonts w:ascii="Times New Roman" w:eastAsia="Calibri" w:hAnsi="Times New Roman" w:cs="Times New Roman"/>
          <w:sz w:val="28"/>
          <w:szCs w:val="28"/>
        </w:rPr>
      </w:pPr>
      <w:r w:rsidRPr="00986AC0">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w:t>
      </w:r>
      <w:r w:rsidRPr="00986AC0">
        <w:rPr>
          <w:rFonts w:ascii="Times New Roman" w:eastAsia="Times New Roman" w:hAnsi="Times New Roman" w:cs="Times New Roman"/>
          <w:sz w:val="28"/>
          <w:szCs w:val="28"/>
          <w:lang w:eastAsia="ru-RU"/>
        </w:rPr>
        <w:lastRenderedPageBreak/>
        <w:t xml:space="preserve">обучающихся по программам </w:t>
      </w:r>
      <w:proofErr w:type="spellStart"/>
      <w:r w:rsidRPr="00986AC0">
        <w:rPr>
          <w:rFonts w:ascii="Times New Roman" w:eastAsia="Times New Roman" w:hAnsi="Times New Roman" w:cs="Times New Roman"/>
          <w:sz w:val="28"/>
          <w:szCs w:val="28"/>
          <w:lang w:eastAsia="ru-RU"/>
        </w:rPr>
        <w:t>бакалавриата</w:t>
      </w:r>
      <w:proofErr w:type="spellEnd"/>
      <w:r w:rsidRPr="00986AC0">
        <w:rPr>
          <w:rFonts w:ascii="Times New Roman" w:eastAsia="Times New Roman" w:hAnsi="Times New Roman" w:cs="Times New Roman"/>
          <w:sz w:val="28"/>
          <w:szCs w:val="28"/>
          <w:lang w:eastAsia="ru-RU"/>
        </w:rPr>
        <w:t xml:space="preserve"> и магистратуры в Финансовом университете»</w:t>
      </w:r>
      <w:r w:rsidRPr="00986AC0">
        <w:rPr>
          <w:rFonts w:ascii="Times New Roman" w:eastAsia="Calibri" w:hAnsi="Times New Roman" w:cs="Times New Roman"/>
          <w:sz w:val="28"/>
          <w:szCs w:val="28"/>
        </w:rPr>
        <w:t xml:space="preserve"> и приказы филиалов по данному вопросу.</w:t>
      </w:r>
    </w:p>
    <w:p w14:paraId="79E51B7C" w14:textId="77777777" w:rsidR="00923A8E" w:rsidRPr="00986AC0" w:rsidRDefault="00923A8E" w:rsidP="00622B37">
      <w:pPr>
        <w:pStyle w:val="1"/>
        <w:spacing w:before="120"/>
        <w:ind w:firstLine="0"/>
        <w:jc w:val="center"/>
        <w:rPr>
          <w:rFonts w:ascii="Times New Roman" w:hAnsi="Times New Roman"/>
          <w:color w:val="auto"/>
        </w:rPr>
      </w:pPr>
      <w:bookmarkStart w:id="48" w:name="_Toc73619802"/>
      <w:r w:rsidRPr="00986AC0">
        <w:rPr>
          <w:rFonts w:ascii="Times New Roman" w:hAnsi="Times New Roman"/>
          <w:color w:val="auto"/>
        </w:rPr>
        <w:t xml:space="preserve">8. </w:t>
      </w:r>
      <w:bookmarkStart w:id="49" w:name="_Toc423080114"/>
      <w:r w:rsidRPr="00986AC0">
        <w:rPr>
          <w:rFonts w:ascii="Times New Roman" w:hAnsi="Times New Roman"/>
          <w:color w:val="auto"/>
        </w:rPr>
        <w:t>Перечень основной и дополнительной учебной литературы, необходимой для освоения дисциплины</w:t>
      </w:r>
      <w:bookmarkEnd w:id="47"/>
      <w:bookmarkEnd w:id="48"/>
      <w:bookmarkEnd w:id="49"/>
    </w:p>
    <w:p w14:paraId="7A98BD44" w14:textId="507DCC15" w:rsidR="00B07FC0" w:rsidRPr="00F22439" w:rsidRDefault="00B07FC0" w:rsidP="00B07FC0">
      <w:pPr>
        <w:spacing w:line="240" w:lineRule="auto"/>
        <w:jc w:val="center"/>
        <w:rPr>
          <w:rFonts w:ascii="Times New Roman" w:eastAsia="Times New Roman" w:hAnsi="Times New Roman" w:cs="Times New Roman"/>
          <w:b/>
          <w:sz w:val="28"/>
          <w:szCs w:val="28"/>
          <w:lang w:eastAsia="ru-RU"/>
        </w:rPr>
      </w:pPr>
      <w:bookmarkStart w:id="50" w:name="_Toc73619804"/>
      <w:bookmarkStart w:id="51" w:name="_Hlk517736004"/>
      <w:r w:rsidRPr="00F22439">
        <w:rPr>
          <w:rFonts w:ascii="Times New Roman" w:eastAsia="Times New Roman" w:hAnsi="Times New Roman" w:cs="Times New Roman"/>
          <w:b/>
          <w:sz w:val="28"/>
          <w:szCs w:val="28"/>
          <w:lang w:eastAsia="ru-RU"/>
        </w:rPr>
        <w:t>Нормативные правовые акты</w:t>
      </w:r>
      <w:r w:rsidR="00D43850" w:rsidRPr="00F22439">
        <w:rPr>
          <w:rFonts w:ascii="Times New Roman" w:eastAsia="Times New Roman" w:hAnsi="Times New Roman" w:cs="Times New Roman"/>
          <w:b/>
          <w:sz w:val="28"/>
          <w:szCs w:val="28"/>
          <w:lang w:eastAsia="ru-RU"/>
        </w:rPr>
        <w:t xml:space="preserve"> и материалы судебной практики</w:t>
      </w:r>
      <w:r w:rsidRPr="00F22439">
        <w:rPr>
          <w:rFonts w:ascii="Times New Roman" w:eastAsia="Times New Roman" w:hAnsi="Times New Roman" w:cs="Times New Roman"/>
          <w:b/>
          <w:sz w:val="28"/>
          <w:szCs w:val="28"/>
          <w:lang w:eastAsia="ru-RU"/>
        </w:rPr>
        <w:t>:</w:t>
      </w:r>
    </w:p>
    <w:p w14:paraId="4A34AB77" w14:textId="13BD8E30" w:rsidR="00DE700D" w:rsidRDefault="00DE700D" w:rsidP="00DE700D">
      <w:pPr>
        <w:pStyle w:val="af0"/>
        <w:numPr>
          <w:ilvl w:val="0"/>
          <w:numId w:val="29"/>
        </w:numPr>
        <w:ind w:left="0" w:firstLine="360"/>
        <w:rPr>
          <w:rFonts w:ascii="Times New Roman" w:hAnsi="Times New Roman"/>
          <w:color w:val="22272F"/>
          <w:sz w:val="28"/>
          <w:szCs w:val="28"/>
          <w:shd w:val="clear" w:color="auto" w:fill="FFFFFF"/>
        </w:rPr>
      </w:pPr>
      <w:bookmarkStart w:id="52" w:name="_Toc418076198"/>
      <w:r w:rsidRPr="00DE700D">
        <w:rPr>
          <w:rFonts w:ascii="Times New Roman" w:hAnsi="Times New Roman"/>
          <w:color w:val="22272F"/>
          <w:sz w:val="28"/>
          <w:szCs w:val="28"/>
          <w:shd w:val="clear" w:color="auto" w:fill="FFFFFF"/>
        </w:rPr>
        <w:t>Федеральный закон от 21.12.1994 г. № 68-ФЗ О защите населения и территорий от чрезвычайных ситуаций природного и техногенного характера</w:t>
      </w:r>
      <w:r>
        <w:rPr>
          <w:rFonts w:ascii="Times New Roman" w:hAnsi="Times New Roman"/>
          <w:color w:val="22272F"/>
          <w:sz w:val="28"/>
          <w:szCs w:val="28"/>
          <w:shd w:val="clear" w:color="auto" w:fill="FFFFFF"/>
        </w:rPr>
        <w:t>.</w:t>
      </w:r>
      <w:r w:rsidRPr="00DE700D">
        <w:rPr>
          <w:rFonts w:ascii="Times New Roman" w:hAnsi="Times New Roman"/>
          <w:color w:val="22272F"/>
          <w:sz w:val="28"/>
          <w:szCs w:val="28"/>
          <w:shd w:val="clear" w:color="auto" w:fill="FFFFFF"/>
        </w:rPr>
        <w:t xml:space="preserve"> [Электронный ресурс]: // Справочная система «Гарант».</w:t>
      </w:r>
    </w:p>
    <w:p w14:paraId="6A049416" w14:textId="45E44856" w:rsidR="00B914BB" w:rsidRPr="00B914BB" w:rsidRDefault="00B914BB"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Федеральный закон от 21.07.2011 N 256-ФЗ (ред. от 28.06.2022) "О безопасности объектов топливно-энергетического комплекса" (с изм. и доп., вступ. в силу с 26.12.2022)</w:t>
      </w:r>
      <w:r w:rsidRPr="00B914BB">
        <w:t xml:space="preserve"> </w:t>
      </w:r>
      <w:r w:rsidRPr="00B914BB">
        <w:rPr>
          <w:rFonts w:ascii="Times New Roman" w:hAnsi="Times New Roman"/>
          <w:color w:val="22272F"/>
          <w:sz w:val="28"/>
          <w:szCs w:val="28"/>
          <w:shd w:val="clear" w:color="auto" w:fill="FFFFFF"/>
        </w:rPr>
        <w:t>[Электронный ресурс]: // Справочная система «Гарант».</w:t>
      </w:r>
    </w:p>
    <w:p w14:paraId="6AD02BF0" w14:textId="1B5287DD" w:rsidR="00DE700D" w:rsidRPr="00B914BB" w:rsidRDefault="00DE700D"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 xml:space="preserve">Федеральный закон РФ от 21.07.1997 г. № 116-ФЗ «О промышленной безопасности опасных производственных объектов». </w:t>
      </w:r>
      <w:r w:rsidR="00B914BB" w:rsidRPr="00B914BB">
        <w:rPr>
          <w:rFonts w:ascii="Times New Roman" w:hAnsi="Times New Roman"/>
          <w:color w:val="22272F"/>
          <w:sz w:val="28"/>
          <w:szCs w:val="28"/>
          <w:shd w:val="clear" w:color="auto" w:fill="FFFFFF"/>
        </w:rPr>
        <w:t>[Электронный ресурс]: // Справочная система «Гарант».</w:t>
      </w:r>
    </w:p>
    <w:p w14:paraId="5F11767E" w14:textId="4F91E60F" w:rsidR="00DE700D" w:rsidRPr="00B914BB" w:rsidRDefault="00DE700D"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 xml:space="preserve">Федеральный закон РФ от 12.02.1998 г. № 28-ФЗ «О гражданской обороне».  </w:t>
      </w:r>
      <w:r w:rsidR="00B914BB" w:rsidRPr="00B914BB">
        <w:rPr>
          <w:rFonts w:ascii="Times New Roman" w:hAnsi="Times New Roman"/>
          <w:color w:val="22272F"/>
          <w:sz w:val="28"/>
          <w:szCs w:val="28"/>
          <w:shd w:val="clear" w:color="auto" w:fill="FFFFFF"/>
        </w:rPr>
        <w:t>[Электронный ресурс]: // Справочная система «Гарант».</w:t>
      </w:r>
      <w:r w:rsidRPr="00B914BB">
        <w:rPr>
          <w:rFonts w:ascii="Times New Roman" w:hAnsi="Times New Roman"/>
          <w:color w:val="22272F"/>
          <w:sz w:val="28"/>
          <w:szCs w:val="28"/>
          <w:shd w:val="clear" w:color="auto" w:fill="FFFFFF"/>
        </w:rPr>
        <w:t xml:space="preserve"> </w:t>
      </w:r>
    </w:p>
    <w:p w14:paraId="78679ACE" w14:textId="5B3510DB" w:rsidR="00DE700D" w:rsidRPr="00B914BB" w:rsidRDefault="00DE700D"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Постановление Правительства РФ от 2007 г. № 304 «О классификации чрезвычайных ситуаций природного и техногенного характера».</w:t>
      </w:r>
      <w:r w:rsidR="00B914BB" w:rsidRPr="00B914BB">
        <w:t xml:space="preserve"> </w:t>
      </w:r>
      <w:r w:rsidR="00B914BB" w:rsidRPr="00B914BB">
        <w:rPr>
          <w:rFonts w:ascii="Times New Roman" w:hAnsi="Times New Roman"/>
          <w:color w:val="22272F"/>
          <w:sz w:val="28"/>
          <w:szCs w:val="28"/>
          <w:shd w:val="clear" w:color="auto" w:fill="FFFFFF"/>
        </w:rPr>
        <w:t>[Электронный ресурс]: // Справочная система «Гарант».</w:t>
      </w:r>
    </w:p>
    <w:p w14:paraId="39AAD6F5" w14:textId="1229AD4C" w:rsidR="00DE700D" w:rsidRPr="00B914BB" w:rsidRDefault="00DE700D"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 xml:space="preserve">Постановление Правительства РФ от 12.2003 г. № 794 «О единой государственной системе предупреждения и ликвидации чрезвычайных </w:t>
      </w:r>
      <w:r w:rsidR="00B914BB" w:rsidRPr="00B914BB">
        <w:rPr>
          <w:rFonts w:ascii="Times New Roman" w:hAnsi="Times New Roman"/>
          <w:color w:val="22272F"/>
          <w:sz w:val="28"/>
          <w:szCs w:val="28"/>
          <w:shd w:val="clear" w:color="auto" w:fill="FFFFFF"/>
        </w:rPr>
        <w:t>[Электронный ресурс]:</w:t>
      </w:r>
      <w:r w:rsidR="00B914BB">
        <w:rPr>
          <w:rFonts w:ascii="Times New Roman" w:hAnsi="Times New Roman"/>
          <w:color w:val="22272F"/>
          <w:sz w:val="28"/>
          <w:szCs w:val="28"/>
          <w:shd w:val="clear" w:color="auto" w:fill="FFFFFF"/>
        </w:rPr>
        <w:t xml:space="preserve"> // Справочная система «Гарант»</w:t>
      </w:r>
    </w:p>
    <w:p w14:paraId="1D36E3EB" w14:textId="5A5EAA29" w:rsidR="00DE700D" w:rsidRPr="00B914BB" w:rsidRDefault="00DE700D"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Постановление Правительства РФ от 06.06.2013 N 477 (ред. от 03.08.2020) "Об осуществлении государственного мониторинга состояния и загрязнения окружающей среды" (вместе с "Положением о государственном мониторинге состояния и загрязнения окружающей среды</w:t>
      </w:r>
      <w:proofErr w:type="gramStart"/>
      <w:r w:rsidRPr="00B914BB">
        <w:rPr>
          <w:rFonts w:ascii="Times New Roman" w:hAnsi="Times New Roman"/>
          <w:color w:val="22272F"/>
          <w:sz w:val="28"/>
          <w:szCs w:val="28"/>
          <w:shd w:val="clear" w:color="auto" w:fill="FFFFFF"/>
        </w:rPr>
        <w:t>")</w:t>
      </w:r>
      <w:r w:rsidR="00B914BB" w:rsidRPr="00B914BB">
        <w:rPr>
          <w:rFonts w:ascii="Times New Roman" w:hAnsi="Times New Roman"/>
          <w:color w:val="22272F"/>
          <w:sz w:val="28"/>
          <w:szCs w:val="28"/>
          <w:shd w:val="clear" w:color="auto" w:fill="FFFFFF"/>
        </w:rPr>
        <w:t>[</w:t>
      </w:r>
      <w:proofErr w:type="gramEnd"/>
      <w:r w:rsidR="00B914BB" w:rsidRPr="00B914BB">
        <w:rPr>
          <w:rFonts w:ascii="Times New Roman" w:hAnsi="Times New Roman"/>
          <w:color w:val="22272F"/>
          <w:sz w:val="28"/>
          <w:szCs w:val="28"/>
          <w:shd w:val="clear" w:color="auto" w:fill="FFFFFF"/>
        </w:rPr>
        <w:t>Электронный ресурс]: // Справочная система «Гарант».</w:t>
      </w:r>
    </w:p>
    <w:p w14:paraId="11F7379E" w14:textId="0EACA686" w:rsidR="00B914BB" w:rsidRDefault="00B914BB"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Указ Президента РФ от 11.01.2018 N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года"[Электронный ресурс]:</w:t>
      </w:r>
      <w:r>
        <w:rPr>
          <w:rFonts w:ascii="Times New Roman" w:hAnsi="Times New Roman"/>
          <w:color w:val="22272F"/>
          <w:sz w:val="28"/>
          <w:szCs w:val="28"/>
          <w:shd w:val="clear" w:color="auto" w:fill="FFFFFF"/>
        </w:rPr>
        <w:t xml:space="preserve"> // Справочная система «Гарант».</w:t>
      </w:r>
    </w:p>
    <w:p w14:paraId="107D1004" w14:textId="2987A701" w:rsidR="00075196" w:rsidRPr="00075196" w:rsidRDefault="00075196" w:rsidP="00075196">
      <w:pPr>
        <w:pStyle w:val="af0"/>
        <w:numPr>
          <w:ilvl w:val="0"/>
          <w:numId w:val="29"/>
        </w:numPr>
        <w:ind w:left="0" w:firstLine="360"/>
        <w:rPr>
          <w:rFonts w:ascii="Times New Roman" w:hAnsi="Times New Roman"/>
          <w:color w:val="22272F"/>
          <w:sz w:val="28"/>
          <w:szCs w:val="28"/>
          <w:shd w:val="clear" w:color="auto" w:fill="FFFFFF"/>
        </w:rPr>
      </w:pPr>
      <w:r w:rsidRPr="00075196">
        <w:rPr>
          <w:rFonts w:ascii="Times New Roman" w:hAnsi="Times New Roman"/>
          <w:color w:val="22272F"/>
          <w:sz w:val="28"/>
          <w:szCs w:val="28"/>
          <w:shd w:val="clear" w:color="auto" w:fill="FFFFFF"/>
        </w:rPr>
        <w:t>Приказ МЧС России от 1 сентября 2020 г. N 631 "Об утверждении Методики оценки ущерба от чрезвычайных ситуаций" (с изменениями и дополнениями)</w:t>
      </w:r>
      <w:r w:rsidRPr="00075196">
        <w:t xml:space="preserve"> </w:t>
      </w:r>
      <w:r w:rsidRPr="00075196">
        <w:rPr>
          <w:rFonts w:ascii="Times New Roman" w:hAnsi="Times New Roman"/>
          <w:color w:val="22272F"/>
          <w:sz w:val="28"/>
          <w:szCs w:val="28"/>
          <w:shd w:val="clear" w:color="auto" w:fill="FFFFFF"/>
        </w:rPr>
        <w:t>[Электронный ресурс]: // Справочная система «Гарант».</w:t>
      </w:r>
    </w:p>
    <w:p w14:paraId="1326FF64" w14:textId="5CF2D8E3" w:rsidR="00B914BB" w:rsidRPr="00B914BB" w:rsidRDefault="00B914BB" w:rsidP="00B914BB">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 xml:space="preserve">Методические рекомендации по организации и осуществлению государственного надзора в области гражданской обороны, защиты населения и территорий от чрезвычайных ситуаций природного и техногенного </w:t>
      </w:r>
      <w:r w:rsidRPr="00B914BB">
        <w:rPr>
          <w:rFonts w:ascii="Times New Roman" w:hAnsi="Times New Roman"/>
          <w:color w:val="22272F"/>
          <w:sz w:val="28"/>
          <w:szCs w:val="28"/>
          <w:shd w:val="clear" w:color="auto" w:fill="FFFFFF"/>
        </w:rPr>
        <w:lastRenderedPageBreak/>
        <w:t>характера" (утв. МЧС России).</w:t>
      </w:r>
      <w:r w:rsidRPr="00B914BB">
        <w:t xml:space="preserve"> </w:t>
      </w:r>
      <w:r w:rsidRPr="00B914BB">
        <w:rPr>
          <w:rFonts w:ascii="Times New Roman" w:hAnsi="Times New Roman"/>
          <w:color w:val="22272F"/>
          <w:sz w:val="28"/>
          <w:szCs w:val="28"/>
          <w:shd w:val="clear" w:color="auto" w:fill="FFFFFF"/>
        </w:rPr>
        <w:t>[Электронный ресурс]: // Справочная система «Гарант».</w:t>
      </w:r>
    </w:p>
    <w:p w14:paraId="15654227" w14:textId="054AC106" w:rsidR="00D43850" w:rsidRPr="006A7D45" w:rsidRDefault="00B914BB" w:rsidP="006A7D45">
      <w:pPr>
        <w:pStyle w:val="af0"/>
        <w:numPr>
          <w:ilvl w:val="0"/>
          <w:numId w:val="29"/>
        </w:numPr>
        <w:ind w:left="0" w:firstLine="360"/>
        <w:rPr>
          <w:rFonts w:ascii="Times New Roman" w:hAnsi="Times New Roman"/>
          <w:color w:val="22272F"/>
          <w:sz w:val="28"/>
          <w:szCs w:val="28"/>
          <w:shd w:val="clear" w:color="auto" w:fill="FFFFFF"/>
        </w:rPr>
      </w:pPr>
      <w:r w:rsidRPr="00B914BB">
        <w:rPr>
          <w:rFonts w:ascii="Times New Roman" w:hAnsi="Times New Roman"/>
          <w:color w:val="22272F"/>
          <w:sz w:val="28"/>
          <w:szCs w:val="28"/>
          <w:shd w:val="clear" w:color="auto" w:fill="FFFFFF"/>
        </w:rPr>
        <w:t>Методические рекомендации по защите основных производственных фондов организации в целях повышения устойчивости функционирования объектов экономики при военных конфликтах или вследствие этих конфликтов" (направлены письмом МЧС России от 18.08.2023 N М-ВЯ-102).</w:t>
      </w:r>
      <w:r w:rsidRPr="00B914BB">
        <w:t xml:space="preserve"> </w:t>
      </w:r>
      <w:r w:rsidRPr="00B914BB">
        <w:rPr>
          <w:rFonts w:ascii="Times New Roman" w:hAnsi="Times New Roman"/>
          <w:color w:val="22272F"/>
          <w:sz w:val="28"/>
          <w:szCs w:val="28"/>
          <w:shd w:val="clear" w:color="auto" w:fill="FFFFFF"/>
        </w:rPr>
        <w:t>[Электронный ресурс]: // Справочная система «Гарант».</w:t>
      </w:r>
      <w:bookmarkEnd w:id="52"/>
    </w:p>
    <w:p w14:paraId="3D1D3D4C" w14:textId="77777777" w:rsidR="00B07FC0" w:rsidRPr="00986AC0" w:rsidRDefault="00B07FC0" w:rsidP="00B07FC0">
      <w:pPr>
        <w:spacing w:after="0" w:line="360" w:lineRule="auto"/>
        <w:jc w:val="center"/>
        <w:rPr>
          <w:rFonts w:ascii="Times New Roman" w:eastAsia="Times New Roman" w:hAnsi="Times New Roman" w:cs="Times New Roman"/>
          <w:sz w:val="28"/>
          <w:szCs w:val="28"/>
          <w:lang w:eastAsia="ru-RU"/>
        </w:rPr>
      </w:pPr>
      <w:r w:rsidRPr="00986AC0">
        <w:rPr>
          <w:rFonts w:ascii="Times New Roman" w:eastAsia="Times New Roman" w:hAnsi="Times New Roman" w:cs="Times New Roman"/>
          <w:b/>
          <w:bCs/>
          <w:sz w:val="28"/>
          <w:szCs w:val="28"/>
          <w:lang w:eastAsia="ru-RU"/>
        </w:rPr>
        <w:t>Основная литература:</w:t>
      </w:r>
    </w:p>
    <w:p w14:paraId="69306979" w14:textId="07C798DE" w:rsidR="005F747D" w:rsidRPr="00471B5C" w:rsidRDefault="005F747D" w:rsidP="00CE534B">
      <w:pPr>
        <w:pStyle w:val="af0"/>
        <w:numPr>
          <w:ilvl w:val="0"/>
          <w:numId w:val="36"/>
        </w:numPr>
        <w:spacing w:after="0" w:line="240" w:lineRule="auto"/>
        <w:ind w:left="0" w:firstLine="709"/>
        <w:jc w:val="both"/>
        <w:rPr>
          <w:rFonts w:ascii="Times New Roman" w:eastAsia="Times New Roman" w:hAnsi="Times New Roman"/>
          <w:sz w:val="28"/>
          <w:szCs w:val="28"/>
          <w:lang w:eastAsia="ru-RU"/>
        </w:rPr>
      </w:pPr>
      <w:r w:rsidRPr="00CE534B">
        <w:rPr>
          <w:rFonts w:ascii="Times New Roman" w:eastAsia="Times New Roman" w:hAnsi="Times New Roman"/>
          <w:sz w:val="28"/>
          <w:szCs w:val="28"/>
          <w:lang w:eastAsia="ru-RU"/>
        </w:rPr>
        <w:t xml:space="preserve">Устойчивость функционирования объектов экономики в чрезвычайных </w:t>
      </w:r>
      <w:proofErr w:type="gramStart"/>
      <w:r w:rsidRPr="00CE534B">
        <w:rPr>
          <w:rFonts w:ascii="Times New Roman" w:eastAsia="Times New Roman" w:hAnsi="Times New Roman"/>
          <w:sz w:val="28"/>
          <w:szCs w:val="28"/>
          <w:lang w:eastAsia="ru-RU"/>
        </w:rPr>
        <w:t>ситуациях :</w:t>
      </w:r>
      <w:proofErr w:type="gramEnd"/>
      <w:r w:rsidRPr="00CE534B">
        <w:rPr>
          <w:rFonts w:ascii="Times New Roman" w:eastAsia="Times New Roman" w:hAnsi="Times New Roman"/>
          <w:sz w:val="28"/>
          <w:szCs w:val="28"/>
          <w:lang w:eastAsia="ru-RU"/>
        </w:rPr>
        <w:t xml:space="preserve"> практикум / О.М. Зиновьева, Б. С. Мастрюков, А. М. Меркулова, Н. А. Смирнова [и др.]. - </w:t>
      </w:r>
      <w:proofErr w:type="gramStart"/>
      <w:r w:rsidRPr="00CE534B">
        <w:rPr>
          <w:rFonts w:ascii="Times New Roman" w:eastAsia="Times New Roman" w:hAnsi="Times New Roman"/>
          <w:sz w:val="28"/>
          <w:szCs w:val="28"/>
          <w:lang w:eastAsia="ru-RU"/>
        </w:rPr>
        <w:t>Москва :</w:t>
      </w:r>
      <w:proofErr w:type="gramEnd"/>
      <w:r w:rsidRPr="00CE534B">
        <w:rPr>
          <w:rFonts w:ascii="Times New Roman" w:eastAsia="Times New Roman" w:hAnsi="Times New Roman"/>
          <w:sz w:val="28"/>
          <w:szCs w:val="28"/>
          <w:lang w:eastAsia="ru-RU"/>
        </w:rPr>
        <w:t xml:space="preserve"> Изд. Дом НИТУ «</w:t>
      </w:r>
      <w:proofErr w:type="spellStart"/>
      <w:r w:rsidRPr="00CE534B">
        <w:rPr>
          <w:rFonts w:ascii="Times New Roman" w:eastAsia="Times New Roman" w:hAnsi="Times New Roman"/>
          <w:sz w:val="28"/>
          <w:szCs w:val="28"/>
          <w:lang w:eastAsia="ru-RU"/>
        </w:rPr>
        <w:t>МИСиС</w:t>
      </w:r>
      <w:proofErr w:type="spellEnd"/>
      <w:r w:rsidRPr="00CE534B">
        <w:rPr>
          <w:rFonts w:ascii="Times New Roman" w:eastAsia="Times New Roman" w:hAnsi="Times New Roman"/>
          <w:sz w:val="28"/>
          <w:szCs w:val="28"/>
          <w:lang w:eastAsia="ru-RU"/>
        </w:rPr>
        <w:t xml:space="preserve">», 2018. - 76 с. - ISBN 978-5-906953-93-3. - ЭБС ZNANIUM.com. - URL: https://znanium.com/catalog/product/1257443 (дата обращения: 20.11.2023). – </w:t>
      </w:r>
      <w:proofErr w:type="gramStart"/>
      <w:r w:rsidRPr="00471B5C">
        <w:rPr>
          <w:rFonts w:ascii="Times New Roman" w:eastAsia="Times New Roman" w:hAnsi="Times New Roman"/>
          <w:sz w:val="28"/>
          <w:szCs w:val="28"/>
          <w:lang w:eastAsia="ru-RU"/>
        </w:rPr>
        <w:t>Текст :</w:t>
      </w:r>
      <w:proofErr w:type="gramEnd"/>
      <w:r w:rsidRPr="00471B5C">
        <w:rPr>
          <w:rFonts w:ascii="Times New Roman" w:eastAsia="Times New Roman" w:hAnsi="Times New Roman"/>
          <w:sz w:val="28"/>
          <w:szCs w:val="28"/>
          <w:lang w:eastAsia="ru-RU"/>
        </w:rPr>
        <w:t xml:space="preserve"> электронный. </w:t>
      </w:r>
    </w:p>
    <w:p w14:paraId="5DAC3193" w14:textId="2C69817A" w:rsidR="00CE534B" w:rsidRPr="00471B5C" w:rsidRDefault="00CE534B" w:rsidP="00CE534B">
      <w:pPr>
        <w:pStyle w:val="af0"/>
        <w:numPr>
          <w:ilvl w:val="0"/>
          <w:numId w:val="36"/>
        </w:numPr>
        <w:spacing w:after="0" w:line="240" w:lineRule="auto"/>
        <w:ind w:left="0" w:firstLine="709"/>
        <w:jc w:val="both"/>
        <w:rPr>
          <w:rFonts w:ascii="Times New Roman" w:eastAsia="Times New Roman" w:hAnsi="Times New Roman"/>
          <w:sz w:val="28"/>
          <w:szCs w:val="28"/>
          <w:lang w:eastAsia="ru-RU"/>
        </w:rPr>
      </w:pPr>
      <w:r w:rsidRPr="00471B5C">
        <w:rPr>
          <w:rFonts w:ascii="Times New Roman" w:eastAsia="Times New Roman" w:hAnsi="Times New Roman"/>
          <w:sz w:val="28"/>
          <w:szCs w:val="28"/>
          <w:lang w:eastAsia="ru-RU"/>
        </w:rPr>
        <w:t xml:space="preserve">Аспекты теорий безопасность жизнедеятельности, безопасность в ЧС и методы расчета компенсации ущерба населения при ЧС: учебное пособие / </w:t>
      </w:r>
      <w:proofErr w:type="spellStart"/>
      <w:proofErr w:type="gramStart"/>
      <w:r w:rsidRPr="00471B5C">
        <w:rPr>
          <w:rFonts w:ascii="Times New Roman" w:eastAsia="Times New Roman" w:hAnsi="Times New Roman"/>
          <w:sz w:val="28"/>
          <w:szCs w:val="28"/>
          <w:lang w:eastAsia="ru-RU"/>
        </w:rPr>
        <w:t>Финуниверситет</w:t>
      </w:r>
      <w:proofErr w:type="spellEnd"/>
      <w:r w:rsidRPr="00471B5C">
        <w:rPr>
          <w:rFonts w:ascii="Times New Roman" w:eastAsia="Times New Roman" w:hAnsi="Times New Roman"/>
          <w:sz w:val="28"/>
          <w:szCs w:val="28"/>
          <w:lang w:eastAsia="ru-RU"/>
        </w:rPr>
        <w:t xml:space="preserve"> ;</w:t>
      </w:r>
      <w:proofErr w:type="gramEnd"/>
      <w:r w:rsidRPr="00471B5C">
        <w:rPr>
          <w:rFonts w:ascii="Times New Roman" w:eastAsia="Times New Roman" w:hAnsi="Times New Roman"/>
          <w:sz w:val="28"/>
          <w:szCs w:val="28"/>
          <w:lang w:eastAsia="ru-RU"/>
        </w:rPr>
        <w:t xml:space="preserve"> сост.: С.И. Буслаев [и др.]. — Москва: </w:t>
      </w:r>
      <w:proofErr w:type="spellStart"/>
      <w:r w:rsidRPr="00471B5C">
        <w:rPr>
          <w:rFonts w:ascii="Times New Roman" w:eastAsia="Times New Roman" w:hAnsi="Times New Roman"/>
          <w:sz w:val="28"/>
          <w:szCs w:val="28"/>
          <w:lang w:eastAsia="ru-RU"/>
        </w:rPr>
        <w:t>Русайнс</w:t>
      </w:r>
      <w:proofErr w:type="spellEnd"/>
      <w:r w:rsidRPr="00471B5C">
        <w:rPr>
          <w:rFonts w:ascii="Times New Roman" w:eastAsia="Times New Roman" w:hAnsi="Times New Roman"/>
          <w:sz w:val="28"/>
          <w:szCs w:val="28"/>
          <w:lang w:eastAsia="ru-RU"/>
        </w:rPr>
        <w:t xml:space="preserve">, 2020. — 195 с. — На рус. и англ. яз. - </w:t>
      </w:r>
      <w:proofErr w:type="gramStart"/>
      <w:r w:rsidRPr="00471B5C">
        <w:rPr>
          <w:rFonts w:ascii="Times New Roman" w:eastAsia="Times New Roman" w:hAnsi="Times New Roman"/>
          <w:sz w:val="28"/>
          <w:szCs w:val="28"/>
          <w:lang w:eastAsia="ru-RU"/>
        </w:rPr>
        <w:t>Текст :</w:t>
      </w:r>
      <w:proofErr w:type="gramEnd"/>
      <w:r w:rsidRPr="00471B5C">
        <w:rPr>
          <w:rFonts w:ascii="Times New Roman" w:eastAsia="Times New Roman" w:hAnsi="Times New Roman"/>
          <w:sz w:val="28"/>
          <w:szCs w:val="28"/>
          <w:lang w:eastAsia="ru-RU"/>
        </w:rPr>
        <w:t xml:space="preserve"> непосредственный. - То же. - ЭБС BOOK.ru. - URL: https://book.ru/book/940586 (дата обращения: 20.11.2023). — </w:t>
      </w:r>
      <w:proofErr w:type="gramStart"/>
      <w:r w:rsidRPr="00471B5C">
        <w:rPr>
          <w:rFonts w:ascii="Times New Roman" w:eastAsia="Times New Roman" w:hAnsi="Times New Roman"/>
          <w:sz w:val="28"/>
          <w:szCs w:val="28"/>
          <w:lang w:eastAsia="ru-RU"/>
        </w:rPr>
        <w:t>Текст :</w:t>
      </w:r>
      <w:proofErr w:type="gramEnd"/>
      <w:r w:rsidRPr="00471B5C">
        <w:rPr>
          <w:rFonts w:ascii="Times New Roman" w:eastAsia="Times New Roman" w:hAnsi="Times New Roman"/>
          <w:sz w:val="28"/>
          <w:szCs w:val="28"/>
          <w:lang w:eastAsia="ru-RU"/>
        </w:rPr>
        <w:t xml:space="preserve"> электронный.</w:t>
      </w:r>
    </w:p>
    <w:p w14:paraId="3B238CA1" w14:textId="341A1F52" w:rsidR="00B07FC0" w:rsidRPr="00471B5C" w:rsidRDefault="00B07FC0" w:rsidP="005F747D">
      <w:pPr>
        <w:spacing w:after="0" w:line="240" w:lineRule="auto"/>
        <w:ind w:firstLine="709"/>
        <w:rPr>
          <w:rFonts w:ascii="Times New Roman" w:eastAsia="Times New Roman" w:hAnsi="Times New Roman" w:cs="Times New Roman"/>
          <w:b/>
          <w:sz w:val="28"/>
          <w:szCs w:val="28"/>
          <w:lang w:eastAsia="ru-RU"/>
        </w:rPr>
      </w:pPr>
      <w:r w:rsidRPr="00471B5C">
        <w:rPr>
          <w:rFonts w:ascii="Times New Roman" w:eastAsia="Times New Roman" w:hAnsi="Times New Roman" w:cs="Times New Roman"/>
          <w:b/>
          <w:sz w:val="28"/>
          <w:szCs w:val="28"/>
          <w:lang w:eastAsia="ru-RU"/>
        </w:rPr>
        <w:t>Дополнительная литература:</w:t>
      </w:r>
    </w:p>
    <w:p w14:paraId="4C4932A7" w14:textId="61696EFB" w:rsidR="00CE534B" w:rsidRPr="00471B5C" w:rsidRDefault="005F747D" w:rsidP="00CE534B">
      <w:pPr>
        <w:pStyle w:val="af0"/>
        <w:numPr>
          <w:ilvl w:val="0"/>
          <w:numId w:val="37"/>
        </w:numPr>
        <w:spacing w:after="0" w:line="240" w:lineRule="auto"/>
        <w:ind w:left="0" w:firstLine="709"/>
        <w:jc w:val="both"/>
        <w:rPr>
          <w:rFonts w:ascii="Times New Roman" w:eastAsia="Times New Roman" w:hAnsi="Times New Roman"/>
          <w:color w:val="000000"/>
          <w:sz w:val="28"/>
          <w:szCs w:val="28"/>
          <w:lang w:eastAsia="ru-RU"/>
        </w:rPr>
      </w:pPr>
      <w:r w:rsidRPr="00471B5C">
        <w:rPr>
          <w:rFonts w:ascii="Times New Roman" w:eastAsia="Times New Roman" w:hAnsi="Times New Roman"/>
          <w:color w:val="000000"/>
          <w:sz w:val="28"/>
          <w:szCs w:val="28"/>
          <w:lang w:eastAsia="ru-RU"/>
        </w:rPr>
        <w:t>Экономика чрезвычайных ситуаций: теория и практика</w:t>
      </w:r>
      <w:r w:rsidR="008D61AA" w:rsidRPr="00471B5C">
        <w:rPr>
          <w:rFonts w:ascii="Times New Roman" w:eastAsia="Times New Roman" w:hAnsi="Times New Roman"/>
          <w:color w:val="000000"/>
          <w:sz w:val="28"/>
          <w:szCs w:val="28"/>
          <w:lang w:eastAsia="ru-RU"/>
        </w:rPr>
        <w:t xml:space="preserve">. Том </w:t>
      </w:r>
      <w:proofErr w:type="gramStart"/>
      <w:r w:rsidR="008D61AA" w:rsidRPr="00471B5C">
        <w:rPr>
          <w:rFonts w:ascii="Times New Roman" w:eastAsia="Times New Roman" w:hAnsi="Times New Roman"/>
          <w:color w:val="000000"/>
          <w:sz w:val="28"/>
          <w:szCs w:val="28"/>
          <w:lang w:eastAsia="ru-RU"/>
        </w:rPr>
        <w:t>1</w:t>
      </w:r>
      <w:r w:rsidRPr="00471B5C">
        <w:rPr>
          <w:rFonts w:ascii="Times New Roman" w:eastAsia="Times New Roman" w:hAnsi="Times New Roman"/>
          <w:color w:val="000000"/>
          <w:sz w:val="28"/>
          <w:szCs w:val="28"/>
          <w:lang w:eastAsia="ru-RU"/>
        </w:rPr>
        <w:t xml:space="preserve"> :</w:t>
      </w:r>
      <w:proofErr w:type="gramEnd"/>
      <w:r w:rsidRPr="00471B5C">
        <w:rPr>
          <w:rFonts w:ascii="Times New Roman" w:eastAsia="Times New Roman" w:hAnsi="Times New Roman"/>
          <w:color w:val="000000"/>
          <w:sz w:val="28"/>
          <w:szCs w:val="28"/>
          <w:lang w:eastAsia="ru-RU"/>
        </w:rPr>
        <w:t xml:space="preserve"> монография / С. С. Чеботарев , А. И. Овсяник , А. С. Родионов , Л. Н. Романченко [и др.] ; под науч. ред. С. С. Чеботарева. — </w:t>
      </w:r>
      <w:proofErr w:type="gramStart"/>
      <w:r w:rsidRPr="00471B5C">
        <w:rPr>
          <w:rFonts w:ascii="Times New Roman" w:eastAsia="Times New Roman" w:hAnsi="Times New Roman"/>
          <w:color w:val="000000"/>
          <w:sz w:val="28"/>
          <w:szCs w:val="28"/>
          <w:lang w:eastAsia="ru-RU"/>
        </w:rPr>
        <w:t>Москва :</w:t>
      </w:r>
      <w:proofErr w:type="gramEnd"/>
      <w:r w:rsidRPr="00471B5C">
        <w:rPr>
          <w:rFonts w:ascii="Times New Roman" w:eastAsia="Times New Roman" w:hAnsi="Times New Roman"/>
          <w:color w:val="000000"/>
          <w:sz w:val="28"/>
          <w:szCs w:val="28"/>
          <w:lang w:eastAsia="ru-RU"/>
        </w:rPr>
        <w:t xml:space="preserve"> </w:t>
      </w:r>
      <w:proofErr w:type="spellStart"/>
      <w:r w:rsidRPr="00471B5C">
        <w:rPr>
          <w:rFonts w:ascii="Times New Roman" w:eastAsia="Times New Roman" w:hAnsi="Times New Roman"/>
          <w:color w:val="000000"/>
          <w:sz w:val="28"/>
          <w:szCs w:val="28"/>
          <w:lang w:eastAsia="ru-RU"/>
        </w:rPr>
        <w:t>Русайнс</w:t>
      </w:r>
      <w:proofErr w:type="spellEnd"/>
      <w:r w:rsidRPr="00471B5C">
        <w:rPr>
          <w:rFonts w:ascii="Times New Roman" w:eastAsia="Times New Roman" w:hAnsi="Times New Roman"/>
          <w:color w:val="000000"/>
          <w:sz w:val="28"/>
          <w:szCs w:val="28"/>
          <w:lang w:eastAsia="ru-RU"/>
        </w:rPr>
        <w:t xml:space="preserve">, 2021. — 172 с. —– ЭБС BOOK.ru. — URL: https://book.ru/book/940532 (дата обращения: 20.11.2023). — </w:t>
      </w:r>
      <w:proofErr w:type="gramStart"/>
      <w:r w:rsidRPr="00471B5C">
        <w:rPr>
          <w:rFonts w:ascii="Times New Roman" w:eastAsia="Times New Roman" w:hAnsi="Times New Roman"/>
          <w:color w:val="000000"/>
          <w:sz w:val="28"/>
          <w:szCs w:val="28"/>
          <w:lang w:eastAsia="ru-RU"/>
        </w:rPr>
        <w:t>Текст :</w:t>
      </w:r>
      <w:proofErr w:type="gramEnd"/>
      <w:r w:rsidRPr="00471B5C">
        <w:rPr>
          <w:rFonts w:ascii="Times New Roman" w:eastAsia="Times New Roman" w:hAnsi="Times New Roman"/>
          <w:color w:val="000000"/>
          <w:sz w:val="28"/>
          <w:szCs w:val="28"/>
          <w:lang w:eastAsia="ru-RU"/>
        </w:rPr>
        <w:t xml:space="preserve"> электронный.</w:t>
      </w:r>
    </w:p>
    <w:p w14:paraId="304EA3C5" w14:textId="683C148A" w:rsidR="005F747D" w:rsidRPr="00471B5C" w:rsidRDefault="00CE534B" w:rsidP="00CE534B">
      <w:pPr>
        <w:pStyle w:val="af0"/>
        <w:numPr>
          <w:ilvl w:val="0"/>
          <w:numId w:val="37"/>
        </w:numPr>
        <w:spacing w:after="0" w:line="240" w:lineRule="auto"/>
        <w:ind w:left="0" w:firstLine="709"/>
        <w:jc w:val="both"/>
        <w:rPr>
          <w:rFonts w:ascii="Times New Roman" w:eastAsia="Times New Roman" w:hAnsi="Times New Roman"/>
          <w:color w:val="000000"/>
          <w:sz w:val="28"/>
          <w:szCs w:val="28"/>
          <w:lang w:eastAsia="ru-RU"/>
        </w:rPr>
      </w:pPr>
      <w:r w:rsidRPr="00471B5C">
        <w:rPr>
          <w:rFonts w:ascii="Times New Roman" w:eastAsia="Times New Roman" w:hAnsi="Times New Roman"/>
          <w:color w:val="000000"/>
          <w:sz w:val="28"/>
          <w:szCs w:val="28"/>
          <w:lang w:eastAsia="ru-RU"/>
        </w:rPr>
        <w:t xml:space="preserve">Экономика чрезвычайных ситуаций: теория и </w:t>
      </w:r>
      <w:proofErr w:type="gramStart"/>
      <w:r w:rsidRPr="00471B5C">
        <w:rPr>
          <w:rFonts w:ascii="Times New Roman" w:eastAsia="Times New Roman" w:hAnsi="Times New Roman"/>
          <w:color w:val="000000"/>
          <w:sz w:val="28"/>
          <w:szCs w:val="28"/>
          <w:lang w:eastAsia="ru-RU"/>
        </w:rPr>
        <w:t>практика :</w:t>
      </w:r>
      <w:proofErr w:type="gramEnd"/>
      <w:r w:rsidRPr="00471B5C">
        <w:rPr>
          <w:rFonts w:ascii="Times New Roman" w:eastAsia="Times New Roman" w:hAnsi="Times New Roman"/>
          <w:color w:val="000000"/>
          <w:sz w:val="28"/>
          <w:szCs w:val="28"/>
          <w:lang w:eastAsia="ru-RU"/>
        </w:rPr>
        <w:t xml:space="preserve"> монография .  Том 2 / С. С. </w:t>
      </w:r>
      <w:proofErr w:type="gramStart"/>
      <w:r w:rsidRPr="00471B5C">
        <w:rPr>
          <w:rFonts w:ascii="Times New Roman" w:eastAsia="Times New Roman" w:hAnsi="Times New Roman"/>
          <w:color w:val="000000"/>
          <w:sz w:val="28"/>
          <w:szCs w:val="28"/>
          <w:lang w:eastAsia="ru-RU"/>
        </w:rPr>
        <w:t>Чеботарев ,</w:t>
      </w:r>
      <w:proofErr w:type="gramEnd"/>
      <w:r w:rsidRPr="00471B5C">
        <w:rPr>
          <w:rFonts w:ascii="Times New Roman" w:eastAsia="Times New Roman" w:hAnsi="Times New Roman"/>
          <w:color w:val="000000"/>
          <w:sz w:val="28"/>
          <w:szCs w:val="28"/>
          <w:lang w:eastAsia="ru-RU"/>
        </w:rPr>
        <w:t xml:space="preserve"> А. И. Овсяник , А. С. Родионов , Л. Н. Романченко [и др.] ; под науч. ред. С. С. Чеботарева. — </w:t>
      </w:r>
      <w:proofErr w:type="gramStart"/>
      <w:r w:rsidRPr="00471B5C">
        <w:rPr>
          <w:rFonts w:ascii="Times New Roman" w:eastAsia="Times New Roman" w:hAnsi="Times New Roman"/>
          <w:color w:val="000000"/>
          <w:sz w:val="28"/>
          <w:szCs w:val="28"/>
          <w:lang w:eastAsia="ru-RU"/>
        </w:rPr>
        <w:t>Москва :</w:t>
      </w:r>
      <w:proofErr w:type="gramEnd"/>
      <w:r w:rsidRPr="00471B5C">
        <w:rPr>
          <w:rFonts w:ascii="Times New Roman" w:eastAsia="Times New Roman" w:hAnsi="Times New Roman"/>
          <w:color w:val="000000"/>
          <w:sz w:val="28"/>
          <w:szCs w:val="28"/>
          <w:lang w:eastAsia="ru-RU"/>
        </w:rPr>
        <w:t xml:space="preserve"> </w:t>
      </w:r>
      <w:proofErr w:type="spellStart"/>
      <w:r w:rsidRPr="00471B5C">
        <w:rPr>
          <w:rFonts w:ascii="Times New Roman" w:eastAsia="Times New Roman" w:hAnsi="Times New Roman"/>
          <w:color w:val="000000"/>
          <w:sz w:val="28"/>
          <w:szCs w:val="28"/>
          <w:lang w:eastAsia="ru-RU"/>
        </w:rPr>
        <w:t>Русайнс</w:t>
      </w:r>
      <w:proofErr w:type="spellEnd"/>
      <w:r w:rsidRPr="00471B5C">
        <w:rPr>
          <w:rFonts w:ascii="Times New Roman" w:eastAsia="Times New Roman" w:hAnsi="Times New Roman"/>
          <w:color w:val="000000"/>
          <w:sz w:val="28"/>
          <w:szCs w:val="28"/>
          <w:lang w:eastAsia="ru-RU"/>
        </w:rPr>
        <w:t xml:space="preserve">, 2021. — 133 с. —– ЭБС BOOK.ru. — URL: https://book.ru/book/940533 (дата обращения: 20.11.2023). — </w:t>
      </w:r>
      <w:proofErr w:type="gramStart"/>
      <w:r w:rsidRPr="00471B5C">
        <w:rPr>
          <w:rFonts w:ascii="Times New Roman" w:eastAsia="Times New Roman" w:hAnsi="Times New Roman"/>
          <w:color w:val="000000"/>
          <w:sz w:val="28"/>
          <w:szCs w:val="28"/>
          <w:lang w:eastAsia="ru-RU"/>
        </w:rPr>
        <w:t>Текст :</w:t>
      </w:r>
      <w:proofErr w:type="gramEnd"/>
      <w:r w:rsidRPr="00471B5C">
        <w:rPr>
          <w:rFonts w:ascii="Times New Roman" w:eastAsia="Times New Roman" w:hAnsi="Times New Roman"/>
          <w:color w:val="000000"/>
          <w:sz w:val="28"/>
          <w:szCs w:val="28"/>
          <w:lang w:eastAsia="ru-RU"/>
        </w:rPr>
        <w:t xml:space="preserve"> электронный.</w:t>
      </w:r>
      <w:r w:rsidR="005F747D" w:rsidRPr="00471B5C">
        <w:rPr>
          <w:rFonts w:ascii="Times New Roman" w:eastAsia="Times New Roman" w:hAnsi="Times New Roman"/>
          <w:color w:val="000000"/>
          <w:sz w:val="28"/>
          <w:szCs w:val="28"/>
          <w:lang w:eastAsia="ru-RU"/>
        </w:rPr>
        <w:t xml:space="preserve"> </w:t>
      </w:r>
    </w:p>
    <w:p w14:paraId="695D0325" w14:textId="77777777" w:rsidR="005F747D" w:rsidRPr="00986AC0" w:rsidRDefault="005F747D" w:rsidP="005F747D">
      <w:pPr>
        <w:spacing w:after="0" w:line="360" w:lineRule="auto"/>
        <w:ind w:firstLine="709"/>
        <w:jc w:val="both"/>
        <w:rPr>
          <w:rFonts w:ascii="Times New Roman" w:eastAsia="Times New Roman" w:hAnsi="Times New Roman" w:cs="Times New Roman"/>
          <w:b/>
          <w:sz w:val="28"/>
          <w:szCs w:val="28"/>
          <w:lang w:eastAsia="ru-RU"/>
        </w:rPr>
      </w:pPr>
    </w:p>
    <w:p w14:paraId="4E7E5E50" w14:textId="77777777" w:rsidR="00B07FC0" w:rsidRPr="00986AC0" w:rsidRDefault="00B07FC0" w:rsidP="00B07FC0">
      <w:pPr>
        <w:keepNext/>
        <w:keepLines/>
        <w:spacing w:before="120" w:after="0" w:line="240" w:lineRule="auto"/>
        <w:jc w:val="center"/>
        <w:outlineLvl w:val="0"/>
        <w:rPr>
          <w:rFonts w:ascii="Times New Roman" w:eastAsia="Times New Roman" w:hAnsi="Times New Roman" w:cs="Times New Roman"/>
          <w:b/>
          <w:bCs/>
          <w:sz w:val="28"/>
          <w:szCs w:val="28"/>
        </w:rPr>
      </w:pPr>
      <w:bookmarkStart w:id="53" w:name="_Toc73619803"/>
      <w:r w:rsidRPr="00986AC0">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53"/>
      <w:r w:rsidRPr="00986AC0">
        <w:rPr>
          <w:rFonts w:ascii="Times New Roman" w:eastAsia="Times New Roman" w:hAnsi="Times New Roman" w:cs="Times New Roman"/>
          <w:b/>
          <w:bCs/>
          <w:sz w:val="28"/>
          <w:szCs w:val="28"/>
        </w:rPr>
        <w:t xml:space="preserve"> </w:t>
      </w:r>
    </w:p>
    <w:p w14:paraId="60F5024B" w14:textId="77777777" w:rsidR="00B07FC0" w:rsidRPr="00986AC0" w:rsidRDefault="00B07FC0" w:rsidP="00B07FC0">
      <w:pPr>
        <w:spacing w:after="0" w:line="240" w:lineRule="auto"/>
        <w:ind w:left="426"/>
        <w:jc w:val="both"/>
        <w:rPr>
          <w:rFonts w:ascii="Times New Roman" w:eastAsia="Calibri" w:hAnsi="Times New Roman" w:cs="Times New Roman"/>
          <w:sz w:val="28"/>
          <w:szCs w:val="28"/>
        </w:rPr>
      </w:pPr>
    </w:p>
    <w:p w14:paraId="39800ECC"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Электронная библиотека Финансового университета (ЭБ) </w:t>
      </w:r>
      <w:hyperlink r:id="rId9" w:history="1">
        <w:r w:rsidRPr="00986AC0">
          <w:rPr>
            <w:rStyle w:val="af1"/>
            <w:rFonts w:ascii="Times New Roman" w:hAnsi="Times New Roman"/>
            <w:color w:val="000000" w:themeColor="text1"/>
            <w:sz w:val="28"/>
            <w:szCs w:val="28"/>
          </w:rPr>
          <w:t>http://elib.fa.ru/</w:t>
        </w:r>
      </w:hyperlink>
    </w:p>
    <w:p w14:paraId="00C48626"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u w:val="single"/>
        </w:rPr>
      </w:pPr>
      <w:r w:rsidRPr="00986AC0">
        <w:rPr>
          <w:rFonts w:ascii="Times New Roman" w:hAnsi="Times New Roman"/>
          <w:color w:val="000000" w:themeColor="text1"/>
          <w:sz w:val="28"/>
          <w:szCs w:val="28"/>
        </w:rPr>
        <w:t xml:space="preserve">Электронно-библиотечная система BOOK.RU </w:t>
      </w:r>
      <w:hyperlink r:id="rId10" w:history="1">
        <w:r w:rsidRPr="00986AC0">
          <w:rPr>
            <w:rStyle w:val="af1"/>
            <w:rFonts w:ascii="Times New Roman" w:hAnsi="Times New Roman"/>
            <w:color w:val="000000" w:themeColor="text1"/>
            <w:sz w:val="28"/>
            <w:szCs w:val="28"/>
          </w:rPr>
          <w:t>http://www.book.ru</w:t>
        </w:r>
      </w:hyperlink>
    </w:p>
    <w:p w14:paraId="0E5B11B6"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Электронно-библиотечная система «Университетская библиотека ОНЛАЙН» </w:t>
      </w:r>
      <w:hyperlink r:id="rId11" w:history="1">
        <w:r w:rsidRPr="00986AC0">
          <w:rPr>
            <w:rStyle w:val="af1"/>
            <w:rFonts w:ascii="Times New Roman" w:hAnsi="Times New Roman"/>
            <w:color w:val="000000" w:themeColor="text1"/>
            <w:sz w:val="28"/>
            <w:szCs w:val="28"/>
            <w:lang w:val="en-US"/>
          </w:rPr>
          <w:t>http</w:t>
        </w:r>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biblioclub</w:t>
        </w:r>
        <w:proofErr w:type="spellEnd"/>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ru</w:t>
        </w:r>
        <w:proofErr w:type="spellEnd"/>
        <w:r w:rsidRPr="00986AC0">
          <w:rPr>
            <w:rStyle w:val="af1"/>
            <w:rFonts w:ascii="Times New Roman" w:hAnsi="Times New Roman"/>
            <w:color w:val="000000" w:themeColor="text1"/>
            <w:sz w:val="28"/>
            <w:szCs w:val="28"/>
          </w:rPr>
          <w:t>/</w:t>
        </w:r>
      </w:hyperlink>
    </w:p>
    <w:p w14:paraId="56C3258B"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u w:val="single"/>
        </w:rPr>
      </w:pPr>
      <w:r w:rsidRPr="00986AC0">
        <w:rPr>
          <w:rFonts w:ascii="Times New Roman" w:hAnsi="Times New Roman"/>
          <w:color w:val="000000" w:themeColor="text1"/>
          <w:sz w:val="28"/>
          <w:szCs w:val="28"/>
        </w:rPr>
        <w:t xml:space="preserve">Электронно-библиотечная система </w:t>
      </w:r>
      <w:proofErr w:type="spellStart"/>
      <w:r w:rsidRPr="00986AC0">
        <w:rPr>
          <w:rFonts w:ascii="Times New Roman" w:hAnsi="Times New Roman"/>
          <w:color w:val="000000" w:themeColor="text1"/>
          <w:sz w:val="28"/>
          <w:szCs w:val="28"/>
          <w:lang w:val="en-US"/>
        </w:rPr>
        <w:t>Znanium</w:t>
      </w:r>
      <w:proofErr w:type="spellEnd"/>
      <w:r w:rsidRPr="00986AC0">
        <w:rPr>
          <w:rFonts w:ascii="Times New Roman" w:hAnsi="Times New Roman"/>
          <w:color w:val="000000" w:themeColor="text1"/>
          <w:sz w:val="28"/>
          <w:szCs w:val="28"/>
        </w:rPr>
        <w:t xml:space="preserve"> </w:t>
      </w:r>
      <w:hyperlink r:id="rId12" w:history="1">
        <w:r w:rsidRPr="00986AC0">
          <w:rPr>
            <w:rStyle w:val="af1"/>
            <w:rFonts w:ascii="Times New Roman" w:hAnsi="Times New Roman"/>
            <w:color w:val="000000" w:themeColor="text1"/>
            <w:sz w:val="28"/>
            <w:szCs w:val="28"/>
          </w:rPr>
          <w:t>http://www.znanium.com</w:t>
        </w:r>
      </w:hyperlink>
    </w:p>
    <w:p w14:paraId="17843435"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lastRenderedPageBreak/>
        <w:t xml:space="preserve">Электронно-библиотечная система издательства «ЮРАЙТ» </w:t>
      </w:r>
      <w:hyperlink r:id="rId13" w:history="1">
        <w:r w:rsidRPr="00986AC0">
          <w:rPr>
            <w:rStyle w:val="af1"/>
            <w:rFonts w:ascii="Times New Roman" w:hAnsi="Times New Roman"/>
            <w:color w:val="000000" w:themeColor="text1"/>
            <w:sz w:val="28"/>
            <w:szCs w:val="28"/>
          </w:rPr>
          <w:t>https://urait.ru/</w:t>
        </w:r>
      </w:hyperlink>
    </w:p>
    <w:p w14:paraId="45D383DC"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Электронно-библиотечная система издательства Проспект http://ebs.prospekt.org/books</w:t>
      </w:r>
    </w:p>
    <w:p w14:paraId="5E766803" w14:textId="77777777" w:rsidR="00B07FC0" w:rsidRPr="00986AC0" w:rsidRDefault="00B07FC0" w:rsidP="00AB4CD6">
      <w:pPr>
        <w:pStyle w:val="af0"/>
        <w:numPr>
          <w:ilvl w:val="0"/>
          <w:numId w:val="1"/>
        </w:numPr>
        <w:spacing w:after="0" w:line="240" w:lineRule="auto"/>
        <w:jc w:val="both"/>
        <w:rPr>
          <w:rStyle w:val="af1"/>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Деловая онлайн-библиотека </w:t>
      </w:r>
      <w:proofErr w:type="spellStart"/>
      <w:r w:rsidRPr="00986AC0">
        <w:rPr>
          <w:rFonts w:ascii="Times New Roman" w:hAnsi="Times New Roman"/>
          <w:color w:val="000000" w:themeColor="text1"/>
          <w:sz w:val="28"/>
          <w:szCs w:val="28"/>
          <w:lang w:val="en-US"/>
        </w:rPr>
        <w:t>Alpina</w:t>
      </w:r>
      <w:proofErr w:type="spellEnd"/>
      <w:r w:rsidRPr="00986AC0">
        <w:rPr>
          <w:rFonts w:ascii="Times New Roman" w:hAnsi="Times New Roman"/>
          <w:color w:val="000000" w:themeColor="text1"/>
          <w:sz w:val="28"/>
          <w:szCs w:val="28"/>
        </w:rPr>
        <w:t xml:space="preserve"> </w:t>
      </w:r>
      <w:r w:rsidRPr="00986AC0">
        <w:rPr>
          <w:rFonts w:ascii="Times New Roman" w:hAnsi="Times New Roman"/>
          <w:color w:val="000000" w:themeColor="text1"/>
          <w:sz w:val="28"/>
          <w:szCs w:val="28"/>
          <w:lang w:val="en-US"/>
        </w:rPr>
        <w:t>Digital</w:t>
      </w:r>
      <w:r w:rsidRPr="00986AC0">
        <w:rPr>
          <w:rFonts w:ascii="Times New Roman" w:hAnsi="Times New Roman"/>
          <w:color w:val="000000" w:themeColor="text1"/>
          <w:sz w:val="28"/>
          <w:szCs w:val="28"/>
        </w:rPr>
        <w:t xml:space="preserve"> </w:t>
      </w:r>
      <w:hyperlink r:id="rId14" w:history="1">
        <w:r w:rsidRPr="00986AC0">
          <w:rPr>
            <w:rStyle w:val="af1"/>
            <w:rFonts w:ascii="Times New Roman" w:hAnsi="Times New Roman"/>
            <w:color w:val="000000" w:themeColor="text1"/>
            <w:sz w:val="28"/>
            <w:szCs w:val="28"/>
            <w:lang w:val="en-US"/>
          </w:rPr>
          <w:t>http</w:t>
        </w:r>
        <w:r w:rsidRPr="00986AC0">
          <w:rPr>
            <w:rStyle w:val="af1"/>
            <w:rFonts w:ascii="Times New Roman" w:hAnsi="Times New Roman"/>
            <w:color w:val="000000" w:themeColor="text1"/>
            <w:sz w:val="28"/>
            <w:szCs w:val="28"/>
          </w:rPr>
          <w:t>://</w:t>
        </w:r>
        <w:r w:rsidRPr="00986AC0">
          <w:rPr>
            <w:rStyle w:val="af1"/>
            <w:rFonts w:ascii="Times New Roman" w:hAnsi="Times New Roman"/>
            <w:color w:val="000000" w:themeColor="text1"/>
            <w:sz w:val="28"/>
            <w:szCs w:val="28"/>
            <w:lang w:val="en-US"/>
          </w:rPr>
          <w:t>lib</w:t>
        </w:r>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alpinadigital</w:t>
        </w:r>
        <w:proofErr w:type="spellEnd"/>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ru</w:t>
        </w:r>
        <w:proofErr w:type="spellEnd"/>
        <w:r w:rsidRPr="00986AC0">
          <w:rPr>
            <w:rStyle w:val="af1"/>
            <w:rFonts w:ascii="Times New Roman" w:hAnsi="Times New Roman"/>
            <w:color w:val="000000" w:themeColor="text1"/>
            <w:sz w:val="28"/>
            <w:szCs w:val="28"/>
          </w:rPr>
          <w:t>/</w:t>
        </w:r>
      </w:hyperlink>
    </w:p>
    <w:p w14:paraId="7F8113CD" w14:textId="77777777" w:rsidR="00B07FC0" w:rsidRPr="00986AC0" w:rsidRDefault="00B07FC0" w:rsidP="00AB4CD6">
      <w:pPr>
        <w:pStyle w:val="af0"/>
        <w:numPr>
          <w:ilvl w:val="0"/>
          <w:numId w:val="1"/>
        </w:numPr>
        <w:tabs>
          <w:tab w:val="left" w:pos="6388"/>
        </w:tabs>
        <w:spacing w:after="0" w:line="240" w:lineRule="auto"/>
        <w:jc w:val="both"/>
        <w:rPr>
          <w:rFonts w:ascii="Times New Roman" w:hAnsi="Times New Roman"/>
          <w:bCs/>
          <w:color w:val="000000" w:themeColor="text1"/>
          <w:sz w:val="28"/>
          <w:szCs w:val="28"/>
        </w:rPr>
      </w:pPr>
      <w:r w:rsidRPr="00986AC0">
        <w:rPr>
          <w:rFonts w:ascii="Times New Roman" w:hAnsi="Times New Roman"/>
          <w:bCs/>
          <w:color w:val="000000" w:themeColor="text1"/>
          <w:sz w:val="28"/>
          <w:szCs w:val="28"/>
        </w:rPr>
        <w:t xml:space="preserve">Электронная библиотека Издательского дома «Гребенников» </w:t>
      </w:r>
      <w:hyperlink r:id="rId15" w:history="1">
        <w:r w:rsidRPr="00986AC0">
          <w:rPr>
            <w:rStyle w:val="af1"/>
            <w:rFonts w:ascii="Times New Roman" w:hAnsi="Times New Roman"/>
            <w:color w:val="000000" w:themeColor="text1"/>
            <w:sz w:val="28"/>
            <w:szCs w:val="28"/>
          </w:rPr>
          <w:t>https://grebennikon.ru/</w:t>
        </w:r>
      </w:hyperlink>
    </w:p>
    <w:p w14:paraId="15E1A213" w14:textId="77777777" w:rsidR="00B07FC0" w:rsidRPr="00986AC0" w:rsidRDefault="00B07FC0" w:rsidP="00AB4CD6">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Научная электронная библиотека </w:t>
      </w:r>
      <w:proofErr w:type="spellStart"/>
      <w:r w:rsidRPr="00986AC0">
        <w:rPr>
          <w:rFonts w:ascii="Times New Roman" w:hAnsi="Times New Roman"/>
          <w:color w:val="000000" w:themeColor="text1"/>
          <w:sz w:val="28"/>
          <w:szCs w:val="28"/>
          <w:lang w:val="en-US"/>
        </w:rPr>
        <w:t>eLibrary</w:t>
      </w:r>
      <w:proofErr w:type="spellEnd"/>
      <w:r w:rsidRPr="00986AC0">
        <w:rPr>
          <w:rFonts w:ascii="Times New Roman" w:hAnsi="Times New Roman"/>
          <w:color w:val="000000" w:themeColor="text1"/>
          <w:sz w:val="28"/>
          <w:szCs w:val="28"/>
        </w:rPr>
        <w:t>.</w:t>
      </w:r>
      <w:proofErr w:type="spellStart"/>
      <w:r w:rsidRPr="00986AC0">
        <w:rPr>
          <w:rFonts w:ascii="Times New Roman" w:hAnsi="Times New Roman"/>
          <w:color w:val="000000" w:themeColor="text1"/>
          <w:sz w:val="28"/>
          <w:szCs w:val="28"/>
          <w:lang w:val="en-US"/>
        </w:rPr>
        <w:t>ru</w:t>
      </w:r>
      <w:proofErr w:type="spellEnd"/>
      <w:r w:rsidRPr="00986AC0">
        <w:rPr>
          <w:rFonts w:ascii="Times New Roman" w:hAnsi="Times New Roman"/>
          <w:color w:val="000000" w:themeColor="text1"/>
          <w:sz w:val="28"/>
          <w:szCs w:val="28"/>
        </w:rPr>
        <w:t xml:space="preserve"> </w:t>
      </w:r>
      <w:hyperlink r:id="rId16" w:history="1">
        <w:r w:rsidRPr="00986AC0">
          <w:rPr>
            <w:rStyle w:val="af1"/>
            <w:rFonts w:ascii="Times New Roman" w:hAnsi="Times New Roman"/>
            <w:color w:val="000000" w:themeColor="text1"/>
            <w:sz w:val="28"/>
            <w:szCs w:val="28"/>
            <w:lang w:val="en-US"/>
          </w:rPr>
          <w:t>http</w:t>
        </w:r>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elibrary</w:t>
        </w:r>
        <w:proofErr w:type="spellEnd"/>
        <w:r w:rsidRPr="00986AC0">
          <w:rPr>
            <w:rStyle w:val="af1"/>
            <w:rFonts w:ascii="Times New Roman" w:hAnsi="Times New Roman"/>
            <w:color w:val="000000" w:themeColor="text1"/>
            <w:sz w:val="28"/>
            <w:szCs w:val="28"/>
          </w:rPr>
          <w:t>.</w:t>
        </w:r>
        <w:proofErr w:type="spellStart"/>
        <w:r w:rsidRPr="00986AC0">
          <w:rPr>
            <w:rStyle w:val="af1"/>
            <w:rFonts w:ascii="Times New Roman" w:hAnsi="Times New Roman"/>
            <w:color w:val="000000" w:themeColor="text1"/>
            <w:sz w:val="28"/>
            <w:szCs w:val="28"/>
            <w:lang w:val="en-US"/>
          </w:rPr>
          <w:t>ru</w:t>
        </w:r>
        <w:proofErr w:type="spellEnd"/>
      </w:hyperlink>
      <w:r w:rsidRPr="00986AC0">
        <w:rPr>
          <w:rFonts w:ascii="Times New Roman" w:hAnsi="Times New Roman"/>
          <w:color w:val="000000" w:themeColor="text1"/>
          <w:sz w:val="28"/>
          <w:szCs w:val="28"/>
        </w:rPr>
        <w:t xml:space="preserve">  </w:t>
      </w:r>
    </w:p>
    <w:p w14:paraId="3E316AA1" w14:textId="68DF6F5A" w:rsidR="00BE2103" w:rsidRPr="00471B5C" w:rsidRDefault="00B07FC0" w:rsidP="00471B5C">
      <w:pPr>
        <w:pStyle w:val="af0"/>
        <w:numPr>
          <w:ilvl w:val="0"/>
          <w:numId w:val="1"/>
        </w:numPr>
        <w:spacing w:after="0" w:line="240" w:lineRule="auto"/>
        <w:jc w:val="both"/>
        <w:rPr>
          <w:rFonts w:ascii="Times New Roman" w:hAnsi="Times New Roman"/>
          <w:color w:val="000000" w:themeColor="text1"/>
          <w:sz w:val="28"/>
          <w:szCs w:val="28"/>
        </w:rPr>
      </w:pPr>
      <w:r w:rsidRPr="00986AC0">
        <w:rPr>
          <w:rFonts w:ascii="Times New Roman" w:hAnsi="Times New Roman"/>
          <w:color w:val="000000" w:themeColor="text1"/>
          <w:sz w:val="28"/>
          <w:szCs w:val="28"/>
        </w:rPr>
        <w:t xml:space="preserve">Национальная электронная библиотека </w:t>
      </w:r>
      <w:hyperlink r:id="rId17" w:history="1">
        <w:r w:rsidRPr="00986AC0">
          <w:rPr>
            <w:rStyle w:val="af1"/>
            <w:rFonts w:ascii="Times New Roman" w:hAnsi="Times New Roman"/>
            <w:color w:val="000000" w:themeColor="text1"/>
            <w:sz w:val="28"/>
            <w:szCs w:val="28"/>
          </w:rPr>
          <w:t>http://нэб.рф/</w:t>
        </w:r>
      </w:hyperlink>
    </w:p>
    <w:p w14:paraId="27B861C9" w14:textId="77777777" w:rsidR="00271541" w:rsidRPr="00471B5C" w:rsidRDefault="00271541" w:rsidP="00C0065B">
      <w:pPr>
        <w:pStyle w:val="1"/>
        <w:spacing w:before="120"/>
        <w:ind w:firstLine="0"/>
        <w:jc w:val="center"/>
        <w:rPr>
          <w:rFonts w:ascii="Times New Roman" w:hAnsi="Times New Roman"/>
          <w:color w:val="auto"/>
        </w:rPr>
      </w:pPr>
    </w:p>
    <w:p w14:paraId="53DD47DD" w14:textId="00285E5A" w:rsidR="00C0065B" w:rsidRPr="00986AC0" w:rsidRDefault="00C0065B" w:rsidP="00C0065B">
      <w:pPr>
        <w:pStyle w:val="1"/>
        <w:spacing w:before="120"/>
        <w:ind w:firstLine="0"/>
        <w:jc w:val="center"/>
        <w:rPr>
          <w:rFonts w:ascii="Times New Roman" w:hAnsi="Times New Roman"/>
          <w:color w:val="auto"/>
        </w:rPr>
      </w:pPr>
      <w:r w:rsidRPr="00986AC0">
        <w:rPr>
          <w:rFonts w:ascii="Times New Roman" w:hAnsi="Times New Roman"/>
          <w:color w:val="auto"/>
        </w:rPr>
        <w:t xml:space="preserve">10. </w:t>
      </w:r>
      <w:bookmarkStart w:id="54" w:name="_Toc517734283"/>
      <w:r w:rsidRPr="00986AC0">
        <w:rPr>
          <w:rFonts w:ascii="Times New Roman" w:hAnsi="Times New Roman"/>
          <w:color w:val="auto"/>
        </w:rPr>
        <w:t>Методические указания для обучающихся по освоению дисциплины</w:t>
      </w:r>
      <w:bookmarkEnd w:id="50"/>
      <w:bookmarkEnd w:id="54"/>
    </w:p>
    <w:bookmarkEnd w:id="51"/>
    <w:p w14:paraId="3D664F9F" w14:textId="7DE82C4E" w:rsidR="00923A8E" w:rsidRPr="00986AC0" w:rsidRDefault="00923A8E" w:rsidP="00923A8E">
      <w:pPr>
        <w:spacing w:after="0" w:line="240" w:lineRule="auto"/>
        <w:rPr>
          <w:rFonts w:ascii="Times New Roman" w:eastAsia="Times New Roman" w:hAnsi="Times New Roman" w:cs="Times New Roman"/>
          <w:sz w:val="24"/>
          <w:szCs w:val="24"/>
        </w:rPr>
      </w:pPr>
    </w:p>
    <w:p w14:paraId="519072C5" w14:textId="77777777" w:rsidR="004C74C4" w:rsidRPr="00986AC0" w:rsidRDefault="004C74C4" w:rsidP="00377A68">
      <w:pPr>
        <w:widowControl w:val="0"/>
        <w:shd w:val="clear" w:color="auto" w:fill="FFFFFF"/>
        <w:spacing w:after="0" w:line="240" w:lineRule="auto"/>
        <w:ind w:firstLine="709"/>
        <w:jc w:val="both"/>
        <w:rPr>
          <w:rFonts w:ascii="Times New Roman" w:hAnsi="Times New Roman" w:cs="Times New Roman"/>
          <w:sz w:val="28"/>
          <w:szCs w:val="28"/>
        </w:rPr>
      </w:pPr>
      <w:r w:rsidRPr="00986AC0">
        <w:rPr>
          <w:rFonts w:ascii="Times New Roman" w:hAnsi="Times New Roman" w:cs="Times New Roman"/>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986AC0">
        <w:rPr>
          <w:rFonts w:ascii="Times New Roman" w:hAnsi="Times New Roman" w:cs="Times New Roman"/>
          <w:sz w:val="28"/>
          <w:szCs w:val="28"/>
        </w:rPr>
        <w:t>бакалавриата</w:t>
      </w:r>
      <w:proofErr w:type="spellEnd"/>
      <w:r w:rsidRPr="00986AC0">
        <w:rPr>
          <w:rFonts w:ascii="Times New Roman" w:hAnsi="Times New Roman" w:cs="Times New Roman"/>
          <w:sz w:val="28"/>
          <w:szCs w:val="28"/>
        </w:rPr>
        <w:t xml:space="preserve"> и магистратуры в Финансовом университете, утвержденные приказом </w:t>
      </w:r>
      <w:proofErr w:type="spellStart"/>
      <w:r w:rsidRPr="00986AC0">
        <w:rPr>
          <w:rFonts w:ascii="Times New Roman" w:hAnsi="Times New Roman" w:cs="Times New Roman"/>
          <w:sz w:val="28"/>
          <w:szCs w:val="28"/>
        </w:rPr>
        <w:t>Финуниверситета</w:t>
      </w:r>
      <w:proofErr w:type="spellEnd"/>
      <w:r w:rsidRPr="00986AC0">
        <w:rPr>
          <w:rFonts w:ascii="Times New Roman" w:hAnsi="Times New Roman" w:cs="Times New Roman"/>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986AC0">
        <w:rPr>
          <w:rFonts w:ascii="Times New Roman" w:hAnsi="Times New Roman" w:cs="Times New Roman"/>
          <w:sz w:val="28"/>
          <w:szCs w:val="28"/>
        </w:rPr>
        <w:t>Финуниверситета</w:t>
      </w:r>
      <w:proofErr w:type="spellEnd"/>
      <w:r w:rsidRPr="00986AC0">
        <w:rPr>
          <w:rFonts w:ascii="Times New Roman" w:hAnsi="Times New Roman" w:cs="Times New Roman"/>
          <w:sz w:val="28"/>
          <w:szCs w:val="28"/>
        </w:rPr>
        <w:t>»), использовать методические рекомендации департамента.</w:t>
      </w:r>
    </w:p>
    <w:p w14:paraId="4EF89C0E" w14:textId="77777777" w:rsidR="004C74C4" w:rsidRPr="00986AC0" w:rsidRDefault="004C74C4" w:rsidP="00923A8E">
      <w:pPr>
        <w:spacing w:after="0" w:line="240" w:lineRule="auto"/>
        <w:rPr>
          <w:rFonts w:ascii="Times New Roman" w:eastAsia="Times New Roman" w:hAnsi="Times New Roman" w:cs="Times New Roman"/>
          <w:sz w:val="24"/>
          <w:szCs w:val="24"/>
        </w:rPr>
      </w:pPr>
    </w:p>
    <w:p w14:paraId="40920176" w14:textId="48A3E83B" w:rsidR="004C74C4" w:rsidRPr="00986AC0" w:rsidRDefault="00F24AED" w:rsidP="00F24AED">
      <w:pPr>
        <w:keepNext/>
        <w:tabs>
          <w:tab w:val="left" w:pos="1134"/>
        </w:tabs>
        <w:spacing w:before="120" w:after="120" w:line="240" w:lineRule="auto"/>
        <w:jc w:val="center"/>
        <w:outlineLvl w:val="0"/>
        <w:rPr>
          <w:rFonts w:ascii="Times New Roman" w:eastAsia="Times New Roman" w:hAnsi="Times New Roman" w:cs="Times New Roman"/>
          <w:b/>
          <w:bCs/>
          <w:kern w:val="32"/>
          <w:sz w:val="28"/>
          <w:szCs w:val="32"/>
        </w:rPr>
      </w:pPr>
      <w:bookmarkStart w:id="55" w:name="_Toc73619805"/>
      <w:bookmarkStart w:id="56" w:name="_Toc423080119"/>
      <w:bookmarkStart w:id="57" w:name="_Toc506805002"/>
      <w:r w:rsidRPr="00986AC0">
        <w:rPr>
          <w:rFonts w:ascii="Times New Roman" w:eastAsia="Times New Roman" w:hAnsi="Times New Roman" w:cs="Times New Roman"/>
          <w:b/>
          <w:bCs/>
          <w:kern w:val="32"/>
          <w:sz w:val="28"/>
          <w:szCs w:val="32"/>
        </w:rPr>
        <w:t xml:space="preserve">11. </w:t>
      </w:r>
      <w:r w:rsidR="004C74C4" w:rsidRPr="00986AC0">
        <w:rPr>
          <w:rFonts w:ascii="Times New Roman" w:eastAsia="Times New Roman" w:hAnsi="Times New Roman" w:cs="Times New Roman"/>
          <w:b/>
          <w:bCs/>
          <w:kern w:val="32"/>
          <w:sz w:val="28"/>
          <w:szCs w:val="32"/>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5"/>
    </w:p>
    <w:p w14:paraId="3C4ED659" w14:textId="77777777" w:rsidR="004C74C4" w:rsidRPr="00986AC0" w:rsidRDefault="004C74C4" w:rsidP="004C74C4">
      <w:pPr>
        <w:tabs>
          <w:tab w:val="left" w:pos="1134"/>
        </w:tabs>
        <w:spacing w:after="0" w:line="360" w:lineRule="auto"/>
        <w:ind w:firstLine="709"/>
        <w:rPr>
          <w:rFonts w:ascii="Times New Roman" w:eastAsia="Times New Roman" w:hAnsi="Times New Roman" w:cs="Times New Roman"/>
          <w:b/>
          <w:sz w:val="28"/>
          <w:szCs w:val="24"/>
        </w:rPr>
      </w:pPr>
      <w:r w:rsidRPr="00986AC0">
        <w:rPr>
          <w:rFonts w:ascii="Times New Roman" w:eastAsia="Times New Roman" w:hAnsi="Times New Roman" w:cs="Times New Roman"/>
          <w:b/>
          <w:sz w:val="28"/>
          <w:szCs w:val="24"/>
        </w:rPr>
        <w:t>11.1. Комплект лицензионного программного обеспечения:</w:t>
      </w:r>
    </w:p>
    <w:p w14:paraId="3781DCF0" w14:textId="77777777" w:rsidR="004C74C4" w:rsidRPr="00986AC0"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986AC0">
        <w:rPr>
          <w:rFonts w:ascii="Times New Roman" w:eastAsia="Times New Roman" w:hAnsi="Times New Roman" w:cs="Times New Roman"/>
          <w:sz w:val="28"/>
          <w:szCs w:val="24"/>
        </w:rPr>
        <w:t xml:space="preserve">1. </w:t>
      </w:r>
      <w:r w:rsidRPr="00986AC0">
        <w:rPr>
          <w:rFonts w:ascii="Times New Roman" w:eastAsia="Times New Roman" w:hAnsi="Times New Roman" w:cs="Times New Roman"/>
          <w:sz w:val="28"/>
          <w:szCs w:val="28"/>
        </w:rPr>
        <w:t xml:space="preserve">Компьютерные программы общего назначения </w:t>
      </w:r>
      <w:r w:rsidRPr="00986AC0">
        <w:rPr>
          <w:rFonts w:ascii="Times New Roman" w:eastAsia="Times New Roman" w:hAnsi="Times New Roman" w:cs="Times New Roman"/>
          <w:sz w:val="28"/>
          <w:szCs w:val="28"/>
          <w:lang w:val="en-US"/>
        </w:rPr>
        <w:t>Windows</w:t>
      </w:r>
      <w:r w:rsidRPr="00986AC0">
        <w:rPr>
          <w:rFonts w:ascii="Times New Roman" w:eastAsia="Times New Roman" w:hAnsi="Times New Roman" w:cs="Times New Roman"/>
          <w:sz w:val="28"/>
          <w:szCs w:val="28"/>
        </w:rPr>
        <w:t xml:space="preserve">, </w:t>
      </w:r>
      <w:proofErr w:type="spellStart"/>
      <w:r w:rsidRPr="00986AC0">
        <w:rPr>
          <w:rFonts w:ascii="Times New Roman" w:eastAsia="Times New Roman" w:hAnsi="Times New Roman" w:cs="Times New Roman"/>
          <w:sz w:val="28"/>
          <w:szCs w:val="28"/>
        </w:rPr>
        <w:t>Microsoft</w:t>
      </w:r>
      <w:proofErr w:type="spellEnd"/>
      <w:r w:rsidRPr="00986AC0">
        <w:rPr>
          <w:rFonts w:ascii="Times New Roman" w:eastAsia="Times New Roman" w:hAnsi="Times New Roman" w:cs="Times New Roman"/>
          <w:sz w:val="28"/>
          <w:szCs w:val="28"/>
        </w:rPr>
        <w:t xml:space="preserve"> </w:t>
      </w:r>
      <w:r w:rsidRPr="00986AC0">
        <w:rPr>
          <w:rFonts w:ascii="Times New Roman" w:eastAsia="Times New Roman" w:hAnsi="Times New Roman" w:cs="Times New Roman"/>
          <w:sz w:val="28"/>
          <w:szCs w:val="28"/>
          <w:lang w:val="en-US"/>
        </w:rPr>
        <w:t>Office</w:t>
      </w:r>
    </w:p>
    <w:p w14:paraId="0C05BD68" w14:textId="42E104A1" w:rsidR="004C74C4" w:rsidRPr="00986AC0" w:rsidRDefault="004C74C4" w:rsidP="004C74C4">
      <w:pPr>
        <w:tabs>
          <w:tab w:val="left" w:pos="1134"/>
        </w:tabs>
        <w:spacing w:after="0" w:line="360" w:lineRule="auto"/>
        <w:ind w:firstLine="709"/>
        <w:jc w:val="both"/>
        <w:rPr>
          <w:rFonts w:ascii="Times New Roman" w:eastAsia="Times New Roman" w:hAnsi="Times New Roman" w:cs="Times New Roman"/>
          <w:sz w:val="28"/>
          <w:szCs w:val="28"/>
        </w:rPr>
      </w:pPr>
      <w:r w:rsidRPr="00986AC0">
        <w:rPr>
          <w:rFonts w:ascii="Times New Roman" w:eastAsia="Times New Roman" w:hAnsi="Times New Roman" w:cs="Times New Roman"/>
          <w:sz w:val="28"/>
          <w:szCs w:val="28"/>
        </w:rPr>
        <w:t>2.</w:t>
      </w:r>
      <w:r w:rsidR="00095E4D" w:rsidRPr="00986AC0">
        <w:rPr>
          <w:rFonts w:ascii="Times New Roman" w:hAnsi="Times New Roman" w:cs="Times New Roman"/>
        </w:rPr>
        <w:t xml:space="preserve"> </w:t>
      </w:r>
      <w:r w:rsidR="00095E4D" w:rsidRPr="00986AC0">
        <w:rPr>
          <w:rFonts w:ascii="Times New Roman" w:eastAsia="Times New Roman" w:hAnsi="Times New Roman" w:cs="Times New Roman"/>
          <w:sz w:val="28"/>
          <w:szCs w:val="28"/>
        </w:rPr>
        <w:t xml:space="preserve">Антивирус </w:t>
      </w:r>
      <w:proofErr w:type="spellStart"/>
      <w:r w:rsidR="00095E4D" w:rsidRPr="00986AC0">
        <w:rPr>
          <w:rFonts w:ascii="Times New Roman" w:eastAsia="Times New Roman" w:hAnsi="Times New Roman" w:cs="Times New Roman"/>
          <w:sz w:val="28"/>
          <w:szCs w:val="28"/>
        </w:rPr>
        <w:t>Kaspersky</w:t>
      </w:r>
      <w:proofErr w:type="spellEnd"/>
    </w:p>
    <w:p w14:paraId="533FE691" w14:textId="06D2A7C0" w:rsidR="004C74C4" w:rsidRPr="00986AC0" w:rsidRDefault="004C74C4" w:rsidP="004C74C4">
      <w:pPr>
        <w:spacing w:after="0" w:line="240" w:lineRule="auto"/>
        <w:ind w:firstLine="567"/>
        <w:jc w:val="both"/>
        <w:rPr>
          <w:rFonts w:ascii="Times New Roman" w:eastAsia="Times New Roman" w:hAnsi="Times New Roman" w:cs="Times New Roman"/>
          <w:b/>
          <w:sz w:val="28"/>
          <w:szCs w:val="28"/>
        </w:rPr>
      </w:pPr>
      <w:r w:rsidRPr="00986AC0">
        <w:rPr>
          <w:rFonts w:ascii="Times New Roman" w:eastAsia="Times New Roman" w:hAnsi="Times New Roman" w:cs="Times New Roman"/>
          <w:b/>
          <w:sz w:val="28"/>
          <w:szCs w:val="28"/>
        </w:rPr>
        <w:t>11.2. Современные профессиональные базы данных и информационные справочные системы:</w:t>
      </w:r>
    </w:p>
    <w:p w14:paraId="5A7A3456" w14:textId="171A301E" w:rsidR="00271541" w:rsidRPr="00986AC0" w:rsidRDefault="00271541" w:rsidP="004C74C4">
      <w:pPr>
        <w:spacing w:after="0" w:line="240" w:lineRule="auto"/>
        <w:ind w:firstLine="567"/>
        <w:jc w:val="both"/>
        <w:rPr>
          <w:rFonts w:ascii="Times New Roman" w:eastAsia="Times New Roman" w:hAnsi="Times New Roman" w:cs="Times New Roman"/>
          <w:b/>
          <w:sz w:val="28"/>
          <w:szCs w:val="28"/>
        </w:rPr>
      </w:pPr>
    </w:p>
    <w:p w14:paraId="62B4B734" w14:textId="379929DC" w:rsidR="00271541" w:rsidRPr="00986AC0" w:rsidRDefault="00271541" w:rsidP="004C74C4">
      <w:pPr>
        <w:spacing w:after="0" w:line="240" w:lineRule="auto"/>
        <w:ind w:firstLine="567"/>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861"/>
        <w:gridCol w:w="5469"/>
        <w:gridCol w:w="3158"/>
      </w:tblGrid>
      <w:tr w:rsidR="00271541" w:rsidRPr="00986AC0" w14:paraId="2D1A09EE" w14:textId="77777777" w:rsidTr="00271541">
        <w:tc>
          <w:tcPr>
            <w:tcW w:w="846" w:type="dxa"/>
          </w:tcPr>
          <w:p w14:paraId="5969AF21" w14:textId="531F4D20" w:rsidR="00271541" w:rsidRPr="00986AC0" w:rsidRDefault="00271541" w:rsidP="00271541">
            <w:pPr>
              <w:jc w:val="center"/>
              <w:rPr>
                <w:b/>
                <w:sz w:val="28"/>
                <w:szCs w:val="28"/>
              </w:rPr>
            </w:pPr>
            <w:r w:rsidRPr="00986AC0">
              <w:rPr>
                <w:color w:val="000000"/>
                <w:sz w:val="28"/>
                <w:szCs w:val="28"/>
              </w:rPr>
              <w:t>№п/п</w:t>
            </w:r>
          </w:p>
        </w:tc>
        <w:tc>
          <w:tcPr>
            <w:tcW w:w="5479" w:type="dxa"/>
          </w:tcPr>
          <w:p w14:paraId="46706EDD" w14:textId="26341533" w:rsidR="00271541" w:rsidRPr="00986AC0" w:rsidRDefault="00271541" w:rsidP="00271541">
            <w:pPr>
              <w:jc w:val="center"/>
              <w:rPr>
                <w:b/>
                <w:sz w:val="28"/>
                <w:szCs w:val="28"/>
              </w:rPr>
            </w:pPr>
            <w:r w:rsidRPr="00986AC0">
              <w:rPr>
                <w:color w:val="000000"/>
                <w:sz w:val="28"/>
                <w:szCs w:val="28"/>
              </w:rPr>
              <w:t>Название рекомендуемых технических и компьютерных средств обучения</w:t>
            </w:r>
          </w:p>
        </w:tc>
        <w:tc>
          <w:tcPr>
            <w:tcW w:w="3163" w:type="dxa"/>
          </w:tcPr>
          <w:p w14:paraId="6259E103" w14:textId="1E9360B6" w:rsidR="00271541" w:rsidRPr="00986AC0" w:rsidRDefault="00271541" w:rsidP="00271541">
            <w:pPr>
              <w:jc w:val="center"/>
              <w:rPr>
                <w:b/>
                <w:sz w:val="28"/>
                <w:szCs w:val="28"/>
              </w:rPr>
            </w:pPr>
            <w:r w:rsidRPr="00986AC0">
              <w:rPr>
                <w:color w:val="000000"/>
                <w:sz w:val="28"/>
                <w:szCs w:val="28"/>
              </w:rPr>
              <w:t>Наименование разделов и тем</w:t>
            </w:r>
          </w:p>
        </w:tc>
      </w:tr>
      <w:tr w:rsidR="00271541" w:rsidRPr="00986AC0" w14:paraId="71552C00" w14:textId="77777777" w:rsidTr="00271541">
        <w:tc>
          <w:tcPr>
            <w:tcW w:w="846" w:type="dxa"/>
          </w:tcPr>
          <w:p w14:paraId="5AFBC122" w14:textId="3BAC09E1" w:rsidR="00271541" w:rsidRPr="00986AC0" w:rsidRDefault="00271541" w:rsidP="00271541">
            <w:pPr>
              <w:jc w:val="center"/>
              <w:rPr>
                <w:sz w:val="28"/>
                <w:szCs w:val="28"/>
              </w:rPr>
            </w:pPr>
            <w:r w:rsidRPr="00986AC0">
              <w:rPr>
                <w:sz w:val="28"/>
                <w:szCs w:val="28"/>
              </w:rPr>
              <w:t>1.</w:t>
            </w:r>
          </w:p>
        </w:tc>
        <w:tc>
          <w:tcPr>
            <w:tcW w:w="5479" w:type="dxa"/>
          </w:tcPr>
          <w:p w14:paraId="072D0EBF" w14:textId="3B352D8A" w:rsidR="00271541" w:rsidRPr="00986AC0" w:rsidRDefault="00271541" w:rsidP="00271541">
            <w:pPr>
              <w:jc w:val="center"/>
              <w:rPr>
                <w:b/>
                <w:sz w:val="28"/>
                <w:szCs w:val="28"/>
              </w:rPr>
            </w:pPr>
            <w:r w:rsidRPr="00986AC0">
              <w:rPr>
                <w:color w:val="000000"/>
                <w:sz w:val="28"/>
                <w:szCs w:val="28"/>
              </w:rPr>
              <w:t>Правовая база данных «</w:t>
            </w:r>
            <w:proofErr w:type="spellStart"/>
            <w:r w:rsidRPr="00986AC0">
              <w:rPr>
                <w:color w:val="000000"/>
                <w:sz w:val="28"/>
                <w:szCs w:val="28"/>
              </w:rPr>
              <w:t>КонсультантПлюс</w:t>
            </w:r>
            <w:proofErr w:type="spellEnd"/>
            <w:r w:rsidRPr="00986AC0">
              <w:rPr>
                <w:color w:val="000000"/>
                <w:sz w:val="28"/>
                <w:szCs w:val="28"/>
              </w:rPr>
              <w:t>»</w:t>
            </w:r>
          </w:p>
        </w:tc>
        <w:tc>
          <w:tcPr>
            <w:tcW w:w="3163" w:type="dxa"/>
          </w:tcPr>
          <w:p w14:paraId="669B5D3F" w14:textId="623FACE7" w:rsidR="00271541" w:rsidRPr="00C35096" w:rsidRDefault="00C35096" w:rsidP="00271541">
            <w:pPr>
              <w:jc w:val="center"/>
              <w:rPr>
                <w:b/>
                <w:sz w:val="28"/>
                <w:szCs w:val="28"/>
              </w:rPr>
            </w:pPr>
            <w:r w:rsidRPr="00C35096">
              <w:rPr>
                <w:sz w:val="28"/>
                <w:szCs w:val="28"/>
              </w:rPr>
              <w:t>Темы 1-4</w:t>
            </w:r>
          </w:p>
        </w:tc>
      </w:tr>
      <w:tr w:rsidR="00271541" w:rsidRPr="00986AC0" w14:paraId="661986C1" w14:textId="77777777" w:rsidTr="00271541">
        <w:tc>
          <w:tcPr>
            <w:tcW w:w="846" w:type="dxa"/>
          </w:tcPr>
          <w:p w14:paraId="6B85EE57" w14:textId="06940E7E" w:rsidR="00271541" w:rsidRPr="00986AC0" w:rsidRDefault="00271541" w:rsidP="00271541">
            <w:pPr>
              <w:jc w:val="center"/>
              <w:rPr>
                <w:sz w:val="28"/>
                <w:szCs w:val="28"/>
              </w:rPr>
            </w:pPr>
            <w:r w:rsidRPr="00986AC0">
              <w:rPr>
                <w:sz w:val="28"/>
                <w:szCs w:val="28"/>
              </w:rPr>
              <w:t>2.</w:t>
            </w:r>
          </w:p>
        </w:tc>
        <w:tc>
          <w:tcPr>
            <w:tcW w:w="5479" w:type="dxa"/>
          </w:tcPr>
          <w:p w14:paraId="0C1560A4" w14:textId="70E04631" w:rsidR="00271541" w:rsidRPr="00986AC0" w:rsidRDefault="00271541" w:rsidP="00271541">
            <w:pPr>
              <w:jc w:val="center"/>
              <w:rPr>
                <w:b/>
                <w:sz w:val="28"/>
                <w:szCs w:val="28"/>
              </w:rPr>
            </w:pPr>
            <w:r w:rsidRPr="00986AC0">
              <w:rPr>
                <w:color w:val="000000"/>
                <w:sz w:val="28"/>
                <w:szCs w:val="28"/>
              </w:rPr>
              <w:t>Справочно-правовая система «Гарант»</w:t>
            </w:r>
          </w:p>
        </w:tc>
        <w:tc>
          <w:tcPr>
            <w:tcW w:w="3163" w:type="dxa"/>
          </w:tcPr>
          <w:p w14:paraId="2B292FBF" w14:textId="50043ADB" w:rsidR="00271541" w:rsidRPr="00C35096" w:rsidRDefault="00C35096" w:rsidP="00271541">
            <w:pPr>
              <w:jc w:val="center"/>
              <w:rPr>
                <w:b/>
                <w:sz w:val="28"/>
                <w:szCs w:val="28"/>
              </w:rPr>
            </w:pPr>
            <w:r w:rsidRPr="00C35096">
              <w:rPr>
                <w:sz w:val="28"/>
                <w:szCs w:val="28"/>
              </w:rPr>
              <w:t>Темы 1-4</w:t>
            </w:r>
          </w:p>
        </w:tc>
      </w:tr>
    </w:tbl>
    <w:p w14:paraId="557D33D2" w14:textId="77777777" w:rsidR="004C74C4" w:rsidRPr="00986AC0" w:rsidRDefault="004C74C4" w:rsidP="004C74C4">
      <w:pPr>
        <w:spacing w:after="0"/>
        <w:ind w:right="284" w:firstLine="709"/>
        <w:jc w:val="right"/>
        <w:rPr>
          <w:rFonts w:ascii="Times New Roman" w:eastAsia="Times New Roman" w:hAnsi="Times New Roman" w:cs="Times New Roman"/>
          <w:b/>
          <w:sz w:val="28"/>
          <w:szCs w:val="24"/>
        </w:rPr>
      </w:pPr>
    </w:p>
    <w:p w14:paraId="16D88E98" w14:textId="77777777" w:rsidR="004C74C4" w:rsidRPr="00986AC0" w:rsidRDefault="004C74C4" w:rsidP="004C74C4">
      <w:pPr>
        <w:spacing w:after="0" w:line="240" w:lineRule="auto"/>
        <w:rPr>
          <w:rFonts w:ascii="Times New Roman" w:eastAsia="Times New Roman" w:hAnsi="Times New Roman" w:cs="Times New Roman"/>
          <w:b/>
          <w:sz w:val="28"/>
          <w:szCs w:val="24"/>
        </w:rPr>
      </w:pPr>
    </w:p>
    <w:p w14:paraId="0CE32A40" w14:textId="77777777" w:rsidR="004C74C4" w:rsidRPr="00986AC0" w:rsidRDefault="004C74C4" w:rsidP="004C74C4">
      <w:pPr>
        <w:suppressAutoHyphens/>
        <w:spacing w:after="0" w:line="360" w:lineRule="auto"/>
        <w:ind w:firstLine="709"/>
        <w:jc w:val="both"/>
        <w:rPr>
          <w:rFonts w:ascii="Times New Roman" w:eastAsia="Times New Roman" w:hAnsi="Times New Roman" w:cs="Times New Roman"/>
          <w:b/>
          <w:sz w:val="28"/>
          <w:szCs w:val="24"/>
        </w:rPr>
      </w:pPr>
      <w:r w:rsidRPr="00986AC0">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bookmarkEnd w:id="56"/>
    <w:bookmarkEnd w:id="57"/>
    <w:p w14:paraId="3E8AAE80" w14:textId="77777777" w:rsidR="00923A8E" w:rsidRPr="00986AC0" w:rsidRDefault="00923A8E" w:rsidP="00923A8E">
      <w:pPr>
        <w:suppressAutoHyphens/>
        <w:spacing w:after="0" w:line="240" w:lineRule="auto"/>
        <w:jc w:val="both"/>
        <w:rPr>
          <w:rFonts w:ascii="Times New Roman" w:eastAsia="Times New Roman" w:hAnsi="Times New Roman" w:cs="Times New Roman"/>
          <w:sz w:val="28"/>
          <w:szCs w:val="28"/>
          <w:lang w:eastAsia="ru-RU"/>
        </w:rPr>
      </w:pPr>
    </w:p>
    <w:p w14:paraId="695549A7" w14:textId="36A4B856" w:rsidR="00C0065B" w:rsidRPr="00986AC0" w:rsidRDefault="00C0065B" w:rsidP="00C0065B">
      <w:pPr>
        <w:suppressAutoHyphens/>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Специализированные сайты и сервера</w:t>
      </w:r>
    </w:p>
    <w:p w14:paraId="68409A79" w14:textId="77777777" w:rsidR="00214D48" w:rsidRPr="00986AC0" w:rsidRDefault="00214D48" w:rsidP="00C0065B">
      <w:pPr>
        <w:suppressAutoHyphens/>
        <w:spacing w:after="0" w:line="240" w:lineRule="auto"/>
        <w:jc w:val="center"/>
        <w:rPr>
          <w:rFonts w:ascii="Times New Roman" w:eastAsia="Times New Roman" w:hAnsi="Times New Roman" w:cs="Times New Roman"/>
          <w:b/>
          <w:sz w:val="28"/>
          <w:szCs w:val="28"/>
          <w:lang w:eastAsia="ru-RU"/>
        </w:rPr>
      </w:pPr>
    </w:p>
    <w:p w14:paraId="1F7C46DA"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 www.minfin.ru (сайт Министерства Финансов РФ)</w:t>
      </w:r>
    </w:p>
    <w:p w14:paraId="7DB6D030"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2. www.fcinfo.ru (сайт ФК-НОВОСТИ)</w:t>
      </w:r>
    </w:p>
    <w:p w14:paraId="695DCE13"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3. www.interfax.ru (сайт Интерфакс)</w:t>
      </w:r>
    </w:p>
    <w:p w14:paraId="4EB7ACDB"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4. www.kommersant.ru (сайт </w:t>
      </w:r>
      <w:proofErr w:type="spellStart"/>
      <w:r w:rsidRPr="00986AC0">
        <w:rPr>
          <w:rFonts w:ascii="Times New Roman" w:eastAsia="Times New Roman" w:hAnsi="Times New Roman" w:cs="Times New Roman"/>
          <w:sz w:val="28"/>
          <w:szCs w:val="28"/>
          <w:lang w:eastAsia="ru-RU"/>
        </w:rPr>
        <w:t>КоммерсантЪ</w:t>
      </w:r>
      <w:proofErr w:type="spellEnd"/>
      <w:r w:rsidRPr="00986AC0">
        <w:rPr>
          <w:rFonts w:ascii="Times New Roman" w:eastAsia="Times New Roman" w:hAnsi="Times New Roman" w:cs="Times New Roman"/>
          <w:sz w:val="28"/>
          <w:szCs w:val="28"/>
          <w:lang w:eastAsia="ru-RU"/>
        </w:rPr>
        <w:t>)</w:t>
      </w:r>
    </w:p>
    <w:p w14:paraId="776F345B"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5. www.rbc.ru (сайт </w:t>
      </w:r>
      <w:proofErr w:type="spellStart"/>
      <w:r w:rsidRPr="00986AC0">
        <w:rPr>
          <w:rFonts w:ascii="Times New Roman" w:eastAsia="Times New Roman" w:hAnsi="Times New Roman" w:cs="Times New Roman"/>
          <w:sz w:val="28"/>
          <w:szCs w:val="28"/>
          <w:lang w:eastAsia="ru-RU"/>
        </w:rPr>
        <w:t>РосБизнесКонсалтинг</w:t>
      </w:r>
      <w:proofErr w:type="spellEnd"/>
      <w:r w:rsidRPr="00986AC0">
        <w:rPr>
          <w:rFonts w:ascii="Times New Roman" w:eastAsia="Times New Roman" w:hAnsi="Times New Roman" w:cs="Times New Roman"/>
          <w:sz w:val="28"/>
          <w:szCs w:val="28"/>
          <w:lang w:eastAsia="ru-RU"/>
        </w:rPr>
        <w:t>)</w:t>
      </w:r>
    </w:p>
    <w:p w14:paraId="00388F5B"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6. www.vedomosti.ru (сайт Ведомости)</w:t>
      </w:r>
    </w:p>
    <w:p w14:paraId="14E0591F"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7. www.consultant.ru (сайт </w:t>
      </w:r>
      <w:proofErr w:type="spellStart"/>
      <w:r w:rsidRPr="00986AC0">
        <w:rPr>
          <w:rFonts w:ascii="Times New Roman" w:eastAsia="Times New Roman" w:hAnsi="Times New Roman" w:cs="Times New Roman"/>
          <w:sz w:val="28"/>
          <w:szCs w:val="28"/>
          <w:lang w:eastAsia="ru-RU"/>
        </w:rPr>
        <w:t>КонсультантПлюс</w:t>
      </w:r>
      <w:proofErr w:type="spellEnd"/>
      <w:r w:rsidRPr="00986AC0">
        <w:rPr>
          <w:rFonts w:ascii="Times New Roman" w:eastAsia="Times New Roman" w:hAnsi="Times New Roman" w:cs="Times New Roman"/>
          <w:sz w:val="28"/>
          <w:szCs w:val="28"/>
          <w:lang w:eastAsia="ru-RU"/>
        </w:rPr>
        <w:t>)</w:t>
      </w:r>
    </w:p>
    <w:p w14:paraId="7DC7C38A"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8. www.economy.gov.ru (сайт Министерства экономического развития РФ)</w:t>
      </w:r>
    </w:p>
    <w:p w14:paraId="73A58610"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9. www.nalog.ru (сайт Федеральной налоговой службы России)</w:t>
      </w:r>
    </w:p>
    <w:p w14:paraId="30150CAC"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10. www.cbr.ru (сайт Центрального банка РФ)</w:t>
      </w:r>
    </w:p>
    <w:p w14:paraId="3293FBE0"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11. </w:t>
      </w:r>
      <w:r w:rsidRPr="00986AC0">
        <w:rPr>
          <w:rFonts w:ascii="Times New Roman" w:eastAsia="Times New Roman" w:hAnsi="Times New Roman" w:cs="Times New Roman"/>
          <w:sz w:val="28"/>
          <w:szCs w:val="28"/>
          <w:lang w:val="en-US" w:eastAsia="ru-RU"/>
        </w:rPr>
        <w:t>www</w:t>
      </w:r>
      <w:r w:rsidRPr="00986AC0">
        <w:rPr>
          <w:rFonts w:ascii="Times New Roman" w:eastAsia="Times New Roman" w:hAnsi="Times New Roman" w:cs="Times New Roman"/>
          <w:sz w:val="28"/>
          <w:szCs w:val="28"/>
          <w:lang w:eastAsia="ru-RU"/>
        </w:rPr>
        <w:t>.probpalata.gov.ru (сайт Федеральной пробирной палаты)</w:t>
      </w:r>
    </w:p>
    <w:p w14:paraId="72328E99" w14:textId="77777777"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12.  www.flb.ru (сайт Агентство федеральных расследований (</w:t>
      </w:r>
      <w:r w:rsidRPr="00986AC0">
        <w:rPr>
          <w:rFonts w:ascii="Times New Roman" w:eastAsia="Times New Roman" w:hAnsi="Times New Roman" w:cs="Times New Roman"/>
          <w:sz w:val="28"/>
          <w:szCs w:val="28"/>
          <w:lang w:val="en-US" w:eastAsia="ru-RU"/>
        </w:rPr>
        <w:t>Free</w:t>
      </w:r>
      <w:r w:rsidRPr="00986AC0">
        <w:rPr>
          <w:rFonts w:ascii="Times New Roman" w:eastAsia="Times New Roman" w:hAnsi="Times New Roman" w:cs="Times New Roman"/>
          <w:sz w:val="28"/>
          <w:szCs w:val="28"/>
          <w:lang w:eastAsia="ru-RU"/>
        </w:rPr>
        <w:t xml:space="preserve"> </w:t>
      </w:r>
      <w:r w:rsidRPr="00986AC0">
        <w:rPr>
          <w:rFonts w:ascii="Times New Roman" w:eastAsia="Times New Roman" w:hAnsi="Times New Roman" w:cs="Times New Roman"/>
          <w:sz w:val="28"/>
          <w:szCs w:val="28"/>
          <w:lang w:val="en-US" w:eastAsia="ru-RU"/>
        </w:rPr>
        <w:t>Lance</w:t>
      </w:r>
      <w:r w:rsidRPr="00986AC0">
        <w:rPr>
          <w:rFonts w:ascii="Times New Roman" w:eastAsia="Times New Roman" w:hAnsi="Times New Roman" w:cs="Times New Roman"/>
          <w:sz w:val="28"/>
          <w:szCs w:val="28"/>
          <w:lang w:eastAsia="ru-RU"/>
        </w:rPr>
        <w:t xml:space="preserve"> </w:t>
      </w:r>
      <w:proofErr w:type="spellStart"/>
      <w:r w:rsidRPr="00986AC0">
        <w:rPr>
          <w:rFonts w:ascii="Times New Roman" w:eastAsia="Times New Roman" w:hAnsi="Times New Roman" w:cs="Times New Roman"/>
          <w:sz w:val="28"/>
          <w:szCs w:val="28"/>
          <w:lang w:val="en-US" w:eastAsia="ru-RU"/>
        </w:rPr>
        <w:t>Burear</w:t>
      </w:r>
      <w:proofErr w:type="spellEnd"/>
      <w:r w:rsidRPr="00986AC0">
        <w:rPr>
          <w:rFonts w:ascii="Times New Roman" w:eastAsia="Times New Roman" w:hAnsi="Times New Roman" w:cs="Times New Roman"/>
          <w:sz w:val="28"/>
          <w:szCs w:val="28"/>
          <w:lang w:eastAsia="ru-RU"/>
        </w:rPr>
        <w:t>))</w:t>
      </w:r>
    </w:p>
    <w:p w14:paraId="189575B3" w14:textId="2A3A9EB3"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rPr>
      </w:pPr>
      <w:r w:rsidRPr="00986AC0">
        <w:rPr>
          <w:rFonts w:ascii="Times New Roman" w:eastAsia="Times New Roman" w:hAnsi="Times New Roman" w:cs="Times New Roman"/>
          <w:sz w:val="28"/>
          <w:szCs w:val="28"/>
          <w:lang w:eastAsia="ru-RU"/>
        </w:rPr>
        <w:t xml:space="preserve">13. </w:t>
      </w:r>
      <w:r w:rsidRPr="00986AC0">
        <w:rPr>
          <w:rFonts w:ascii="Times New Roman" w:eastAsia="Times New Roman" w:hAnsi="Times New Roman" w:cs="Times New Roman"/>
          <w:sz w:val="28"/>
          <w:szCs w:val="28"/>
          <w:lang w:val="en-US" w:eastAsia="ru-RU"/>
        </w:rPr>
        <w:t>www</w:t>
      </w:r>
      <w:r w:rsidRPr="00986AC0">
        <w:rPr>
          <w:rFonts w:ascii="Times New Roman" w:eastAsia="Times New Roman" w:hAnsi="Times New Roman" w:cs="Times New Roman"/>
          <w:sz w:val="28"/>
          <w:szCs w:val="28"/>
          <w:lang w:eastAsia="ru-RU"/>
        </w:rPr>
        <w:t>.</w:t>
      </w:r>
      <w:r w:rsidRPr="00986AC0">
        <w:rPr>
          <w:rFonts w:ascii="Times New Roman" w:eastAsia="Times New Roman" w:hAnsi="Times New Roman" w:cs="Times New Roman"/>
          <w:sz w:val="28"/>
          <w:szCs w:val="28"/>
        </w:rPr>
        <w:t>arb.ru (сайт Ассоциации российских банков)</w:t>
      </w:r>
    </w:p>
    <w:p w14:paraId="25E705AE" w14:textId="727EC1F9" w:rsidR="00214D48" w:rsidRPr="00986AC0" w:rsidRDefault="00214D48" w:rsidP="00214D48">
      <w:pPr>
        <w:shd w:val="clear" w:color="auto" w:fill="FFFFFF"/>
        <w:spacing w:after="0" w:line="240" w:lineRule="auto"/>
        <w:ind w:firstLine="426"/>
        <w:jc w:val="both"/>
        <w:rPr>
          <w:rFonts w:ascii="Times New Roman" w:eastAsia="Times New Roman" w:hAnsi="Times New Roman" w:cs="Times New Roman"/>
          <w:color w:val="000000" w:themeColor="text1"/>
          <w:sz w:val="28"/>
          <w:szCs w:val="28"/>
          <w:bdr w:val="none" w:sz="0" w:space="0" w:color="auto" w:frame="1"/>
          <w:lang w:eastAsia="ru-RU"/>
        </w:rPr>
      </w:pPr>
      <w:r w:rsidRPr="00986AC0">
        <w:rPr>
          <w:rFonts w:ascii="Times New Roman" w:eastAsia="Times New Roman" w:hAnsi="Times New Roman" w:cs="Times New Roman"/>
          <w:sz w:val="28"/>
          <w:szCs w:val="28"/>
        </w:rPr>
        <w:t xml:space="preserve">14. </w:t>
      </w:r>
      <w:r w:rsidRPr="00986AC0">
        <w:rPr>
          <w:rFonts w:ascii="Times New Roman" w:eastAsia="Times New Roman" w:hAnsi="Times New Roman" w:cs="Times New Roman"/>
          <w:color w:val="000000" w:themeColor="text1"/>
          <w:sz w:val="28"/>
          <w:szCs w:val="28"/>
          <w:bdr w:val="none" w:sz="0" w:space="0" w:color="auto" w:frame="1"/>
          <w:lang w:val="en-US" w:eastAsia="ru-RU"/>
        </w:rPr>
        <w:t>www</w:t>
      </w:r>
      <w:r w:rsidRPr="00986AC0">
        <w:rPr>
          <w:rFonts w:ascii="Times New Roman" w:eastAsia="Times New Roman" w:hAnsi="Times New Roman" w:cs="Times New Roman"/>
          <w:color w:val="000000" w:themeColor="text1"/>
          <w:sz w:val="28"/>
          <w:szCs w:val="28"/>
          <w:bdr w:val="none" w:sz="0" w:space="0" w:color="auto" w:frame="1"/>
          <w:lang w:eastAsia="ru-RU"/>
        </w:rPr>
        <w:t xml:space="preserve">.bankrot-fedresurs.ru (сайт </w:t>
      </w:r>
      <w:r w:rsidRPr="00986AC0">
        <w:rPr>
          <w:rFonts w:ascii="Times New Roman" w:eastAsia="Times New Roman" w:hAnsi="Times New Roman" w:cs="Times New Roman"/>
          <w:b/>
          <w:bCs/>
          <w:color w:val="000000" w:themeColor="text1"/>
          <w:sz w:val="28"/>
          <w:szCs w:val="28"/>
          <w:bdr w:val="none" w:sz="0" w:space="0" w:color="auto" w:frame="1"/>
          <w:lang w:eastAsia="ru-RU"/>
        </w:rPr>
        <w:t>ЕФРСБ</w:t>
      </w:r>
      <w:r w:rsidRPr="00986AC0">
        <w:rPr>
          <w:rFonts w:ascii="Times New Roman" w:eastAsia="Times New Roman" w:hAnsi="Times New Roman" w:cs="Times New Roman"/>
          <w:color w:val="000000" w:themeColor="text1"/>
          <w:sz w:val="28"/>
          <w:szCs w:val="28"/>
          <w:bdr w:val="none" w:sz="0" w:space="0" w:color="auto" w:frame="1"/>
          <w:lang w:eastAsia="ru-RU"/>
        </w:rPr>
        <w:t> - единый федеральный реестр сведений о банкротстве)</w:t>
      </w:r>
    </w:p>
    <w:p w14:paraId="4F4E2766" w14:textId="12883F77" w:rsidR="00C0065B" w:rsidRPr="00986AC0" w:rsidRDefault="00214D48" w:rsidP="00214D48">
      <w:pPr>
        <w:shd w:val="clear" w:color="auto" w:fill="FFFFFF"/>
        <w:spacing w:after="0" w:line="240" w:lineRule="auto"/>
        <w:ind w:firstLine="426"/>
        <w:jc w:val="both"/>
        <w:rPr>
          <w:rFonts w:ascii="Times New Roman" w:eastAsia="Times New Roman" w:hAnsi="Times New Roman" w:cs="Times New Roman"/>
          <w:sz w:val="28"/>
          <w:szCs w:val="28"/>
        </w:rPr>
      </w:pPr>
      <w:r w:rsidRPr="00986AC0">
        <w:rPr>
          <w:rFonts w:ascii="Times New Roman" w:eastAsia="Times New Roman" w:hAnsi="Times New Roman" w:cs="Times New Roman"/>
          <w:color w:val="000000" w:themeColor="text1"/>
          <w:sz w:val="28"/>
          <w:szCs w:val="28"/>
          <w:bdr w:val="none" w:sz="0" w:space="0" w:color="auto" w:frame="1"/>
          <w:lang w:eastAsia="ru-RU"/>
        </w:rPr>
        <w:t xml:space="preserve">15. </w:t>
      </w:r>
      <w:r w:rsidRPr="00986AC0">
        <w:rPr>
          <w:rFonts w:ascii="Times New Roman" w:eastAsia="Times New Roman" w:hAnsi="Times New Roman" w:cs="Times New Roman"/>
          <w:sz w:val="28"/>
          <w:szCs w:val="28"/>
          <w:lang w:val="en-US"/>
        </w:rPr>
        <w:t>www</w:t>
      </w:r>
      <w:r w:rsidRPr="00986AC0">
        <w:rPr>
          <w:rFonts w:ascii="Times New Roman" w:eastAsia="Times New Roman" w:hAnsi="Times New Roman" w:cs="Times New Roman"/>
          <w:sz w:val="28"/>
          <w:szCs w:val="28"/>
        </w:rPr>
        <w:t>.businessportal.pro (сайт Бизнес портал)</w:t>
      </w:r>
    </w:p>
    <w:p w14:paraId="044A4EB9" w14:textId="77777777" w:rsidR="00596F5B" w:rsidRPr="00986AC0" w:rsidRDefault="00596F5B" w:rsidP="00596F5B">
      <w:pPr>
        <w:pStyle w:val="1"/>
        <w:spacing w:before="120"/>
        <w:ind w:firstLine="0"/>
        <w:jc w:val="center"/>
        <w:rPr>
          <w:rFonts w:ascii="Times New Roman" w:hAnsi="Times New Roman"/>
          <w:color w:val="auto"/>
        </w:rPr>
      </w:pPr>
      <w:bookmarkStart w:id="58" w:name="_Toc467843153"/>
      <w:bookmarkStart w:id="59" w:name="_Toc487313763"/>
      <w:bookmarkStart w:id="60" w:name="_Toc73619806"/>
      <w:r w:rsidRPr="00986AC0">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8"/>
      <w:bookmarkEnd w:id="59"/>
      <w:bookmarkEnd w:id="60"/>
    </w:p>
    <w:p w14:paraId="31BABA71" w14:textId="77777777" w:rsidR="00C0065B" w:rsidRPr="00986AC0"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38F5378" w14:textId="77777777" w:rsidR="00C0065B" w:rsidRPr="00986AC0"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986AC0">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986AC0">
        <w:rPr>
          <w:rFonts w:ascii="Times New Roman" w:eastAsia="Times New Roman" w:hAnsi="Times New Roman" w:cs="Times New Roman"/>
          <w:color w:val="000000"/>
          <w:sz w:val="28"/>
          <w:szCs w:val="28"/>
          <w:lang w:val="en-US" w:eastAsia="ru-RU"/>
        </w:rPr>
        <w:t>Internet</w:t>
      </w:r>
      <w:r w:rsidRPr="00986AC0">
        <w:rPr>
          <w:rFonts w:ascii="Times New Roman" w:eastAsia="Times New Roman" w:hAnsi="Times New Roman" w:cs="Times New Roman"/>
          <w:color w:val="000000"/>
          <w:sz w:val="28"/>
          <w:szCs w:val="28"/>
          <w:lang w:eastAsia="ru-RU"/>
        </w:rPr>
        <w:t>;</w:t>
      </w:r>
    </w:p>
    <w:p w14:paraId="0C821B4F" w14:textId="77777777" w:rsidR="00C0065B" w:rsidRPr="00986AC0"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986AC0">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188DAFBD" w14:textId="77777777" w:rsidR="00C0065B" w:rsidRPr="00986AC0" w:rsidRDefault="00C0065B" w:rsidP="00C0065B">
      <w:pPr>
        <w:spacing w:after="0" w:line="240" w:lineRule="auto"/>
        <w:jc w:val="center"/>
        <w:rPr>
          <w:rFonts w:ascii="Times New Roman" w:eastAsia="Times New Roman" w:hAnsi="Times New Roman" w:cs="Times New Roman"/>
          <w:b/>
          <w:sz w:val="28"/>
          <w:szCs w:val="28"/>
          <w:lang w:eastAsia="ru-RU"/>
        </w:rPr>
      </w:pPr>
      <w:bookmarkStart w:id="61" w:name="_Toc506805004"/>
      <w:bookmarkStart w:id="62" w:name="_Toc515632159"/>
    </w:p>
    <w:p w14:paraId="0E9BA31B" w14:textId="77777777" w:rsidR="00C0065B" w:rsidRPr="00986AC0" w:rsidRDefault="00C0065B" w:rsidP="00C0065B">
      <w:pPr>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bookmarkEnd w:id="61"/>
      <w:bookmarkEnd w:id="62"/>
    </w:p>
    <w:p w14:paraId="03CCF431" w14:textId="77777777" w:rsidR="00C0065B" w:rsidRPr="00986AC0"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Профессорско-педагогический состав знакомится с психолого-физиологическими особенностями обучающихся инвалидов и лиц с ограниченными возможностями здоровья. При необходимости осуществляется дополнительная поддержка преподавания </w:t>
      </w:r>
      <w:proofErr w:type="spellStart"/>
      <w:r w:rsidRPr="00986AC0">
        <w:rPr>
          <w:rFonts w:ascii="Times New Roman" w:eastAsia="Times New Roman" w:hAnsi="Times New Roman" w:cs="Times New Roman"/>
          <w:sz w:val="28"/>
          <w:szCs w:val="28"/>
          <w:lang w:eastAsia="ru-RU"/>
        </w:rPr>
        <w:t>тьюторами</w:t>
      </w:r>
      <w:proofErr w:type="spellEnd"/>
      <w:r w:rsidRPr="00986AC0">
        <w:rPr>
          <w:rFonts w:ascii="Times New Roman" w:eastAsia="Times New Roman" w:hAnsi="Times New Roman" w:cs="Times New Roman"/>
          <w:sz w:val="28"/>
          <w:szCs w:val="28"/>
          <w:lang w:eastAsia="ru-RU"/>
        </w:rPr>
        <w:t xml:space="preserve">, психологами, социальными работниками, прошедшими подготовку ассистентами. </w:t>
      </w:r>
    </w:p>
    <w:p w14:paraId="41593C40" w14:textId="77777777" w:rsidR="00C0065B" w:rsidRPr="00986AC0"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17694D5A" w14:textId="77777777" w:rsidR="00C0065B" w:rsidRPr="00986AC0"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учетом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3DC930F7"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lastRenderedPageBreak/>
        <w:t>в печатной или электронной форме (для лиц с нарушениями опорно-двигательного аппарата);</w:t>
      </w:r>
    </w:p>
    <w:p w14:paraId="6A684134"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C9A610D"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0989FE8D" w14:textId="77777777" w:rsidR="00C0065B" w:rsidRPr="00986AC0" w:rsidRDefault="00C0065B" w:rsidP="00C0065B">
      <w:pPr>
        <w:spacing w:after="0" w:line="240" w:lineRule="auto"/>
        <w:ind w:firstLine="720"/>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DF71E00"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5C469102"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1A35DD9C" w14:textId="77777777" w:rsidR="00C0065B" w:rsidRPr="00986AC0" w:rsidRDefault="00C0065B" w:rsidP="00116DFF">
      <w:pPr>
        <w:numPr>
          <w:ilvl w:val="0"/>
          <w:numId w:val="3"/>
        </w:numPr>
        <w:tabs>
          <w:tab w:val="clear" w:pos="720"/>
          <w:tab w:val="num" w:pos="360"/>
        </w:tabs>
        <w:spacing w:after="0" w:line="240" w:lineRule="auto"/>
        <w:ind w:left="0" w:firstLine="426"/>
        <w:jc w:val="both"/>
        <w:rPr>
          <w:rFonts w:ascii="Times New Roman" w:eastAsia="Times New Roman" w:hAnsi="Times New Roman" w:cs="Times New Roman"/>
          <w:sz w:val="28"/>
          <w:szCs w:val="28"/>
          <w:lang w:eastAsia="ru-RU"/>
        </w:rPr>
      </w:pPr>
      <w:r w:rsidRPr="00986AC0">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1F836205" w14:textId="77777777" w:rsidR="00FB116B" w:rsidRPr="00986AC0" w:rsidRDefault="00C0065B" w:rsidP="0071064B">
      <w:pPr>
        <w:spacing w:after="0" w:line="240" w:lineRule="auto"/>
        <w:ind w:firstLine="720"/>
        <w:jc w:val="both"/>
        <w:rPr>
          <w:rFonts w:ascii="Times New Roman" w:hAnsi="Times New Roman" w:cs="Times New Roman"/>
        </w:rPr>
      </w:pPr>
      <w:r w:rsidRPr="00986AC0">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sectPr w:rsidR="00FB116B" w:rsidRPr="00986AC0" w:rsidSect="00923A8E">
      <w:footerReference w:type="even" r:id="rId18"/>
      <w:footerReference w:type="default" r:id="rId19"/>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57A07" w14:textId="77777777" w:rsidR="009931FA" w:rsidRDefault="009931FA" w:rsidP="00923A8E">
      <w:pPr>
        <w:spacing w:after="0" w:line="240" w:lineRule="auto"/>
      </w:pPr>
      <w:r>
        <w:separator/>
      </w:r>
    </w:p>
  </w:endnote>
  <w:endnote w:type="continuationSeparator" w:id="0">
    <w:p w14:paraId="0E65B0DF" w14:textId="77777777" w:rsidR="009931FA" w:rsidRDefault="009931FA"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24B21" w14:textId="77777777" w:rsidR="005F747D" w:rsidRDefault="005F747D"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5F747D" w:rsidRDefault="005F747D"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0F061" w14:textId="1F9B04EE" w:rsidR="005F747D" w:rsidRDefault="005F747D"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27CBF">
      <w:rPr>
        <w:rStyle w:val="ad"/>
        <w:noProof/>
      </w:rPr>
      <w:t>21</w:t>
    </w:r>
    <w:r>
      <w:rPr>
        <w:rStyle w:val="ad"/>
      </w:rPr>
      <w:fldChar w:fldCharType="end"/>
    </w:r>
  </w:p>
  <w:p w14:paraId="25E2AC1B" w14:textId="77777777" w:rsidR="005F747D" w:rsidRDefault="005F747D"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97DBA" w14:textId="77777777" w:rsidR="009931FA" w:rsidRDefault="009931FA" w:rsidP="00923A8E">
      <w:pPr>
        <w:spacing w:after="0" w:line="240" w:lineRule="auto"/>
      </w:pPr>
      <w:r>
        <w:separator/>
      </w:r>
    </w:p>
  </w:footnote>
  <w:footnote w:type="continuationSeparator" w:id="0">
    <w:p w14:paraId="11439D0C" w14:textId="77777777" w:rsidR="009931FA" w:rsidRDefault="009931FA"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7D3405"/>
    <w:multiLevelType w:val="hybridMultilevel"/>
    <w:tmpl w:val="BD585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201BF6"/>
    <w:multiLevelType w:val="hybridMultilevel"/>
    <w:tmpl w:val="D9E609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3905AC"/>
    <w:multiLevelType w:val="hybridMultilevel"/>
    <w:tmpl w:val="92323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02D88"/>
    <w:multiLevelType w:val="hybridMultilevel"/>
    <w:tmpl w:val="FEEE95D8"/>
    <w:lvl w:ilvl="0" w:tplc="AC886278">
      <w:start w:val="1"/>
      <w:numFmt w:val="decimal"/>
      <w:lvlText w:val="%1."/>
      <w:lvlJc w:val="left"/>
      <w:pPr>
        <w:ind w:left="1819" w:hanging="111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5B393A"/>
    <w:multiLevelType w:val="multilevel"/>
    <w:tmpl w:val="D78C90D8"/>
    <w:lvl w:ilvl="0">
      <w:start w:val="40"/>
      <w:numFmt w:val="decimal"/>
      <w:suff w:val="space"/>
      <w:lvlText w:val="%1."/>
      <w:lvlJc w:val="left"/>
      <w:pPr>
        <w:ind w:left="0" w:firstLine="709"/>
      </w:pPr>
      <w:rPr>
        <w:rFonts w:hint="default"/>
        <w:b w:val="0"/>
        <w:i w:val="0"/>
      </w:rPr>
    </w:lvl>
    <w:lvl w:ilvl="1">
      <w:start w:val="1"/>
      <w:numFmt w:val="decimal"/>
      <w:isLgl/>
      <w:lvlText w:val="%1.%2."/>
      <w:lvlJc w:val="left"/>
      <w:pPr>
        <w:ind w:left="2182"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4B4870"/>
    <w:multiLevelType w:val="hybridMultilevel"/>
    <w:tmpl w:val="6956993A"/>
    <w:lvl w:ilvl="0" w:tplc="C4B61C1A">
      <w:start w:val="1"/>
      <w:numFmt w:val="russianLower"/>
      <w:lvlText w:val="%1)"/>
      <w:lvlJc w:val="left"/>
      <w:pPr>
        <w:tabs>
          <w:tab w:val="num" w:pos="720"/>
        </w:tabs>
        <w:ind w:left="720" w:hanging="360"/>
      </w:pPr>
      <w:rPr>
        <w:rFonts w:hint="default"/>
      </w:rPr>
    </w:lvl>
    <w:lvl w:ilvl="1" w:tplc="293AF9EE" w:tentative="1">
      <w:start w:val="1"/>
      <w:numFmt w:val="lowerLetter"/>
      <w:lvlText w:val="%2)"/>
      <w:lvlJc w:val="left"/>
      <w:pPr>
        <w:tabs>
          <w:tab w:val="num" w:pos="1440"/>
        </w:tabs>
        <w:ind w:left="1440" w:hanging="360"/>
      </w:pPr>
    </w:lvl>
    <w:lvl w:ilvl="2" w:tplc="D9622D3A" w:tentative="1">
      <w:start w:val="1"/>
      <w:numFmt w:val="lowerLetter"/>
      <w:lvlText w:val="%3)"/>
      <w:lvlJc w:val="left"/>
      <w:pPr>
        <w:tabs>
          <w:tab w:val="num" w:pos="2160"/>
        </w:tabs>
        <w:ind w:left="2160" w:hanging="360"/>
      </w:pPr>
    </w:lvl>
    <w:lvl w:ilvl="3" w:tplc="887A4F9E" w:tentative="1">
      <w:start w:val="1"/>
      <w:numFmt w:val="lowerLetter"/>
      <w:lvlText w:val="%4)"/>
      <w:lvlJc w:val="left"/>
      <w:pPr>
        <w:tabs>
          <w:tab w:val="num" w:pos="2880"/>
        </w:tabs>
        <w:ind w:left="2880" w:hanging="360"/>
      </w:pPr>
    </w:lvl>
    <w:lvl w:ilvl="4" w:tplc="B5EE01C0" w:tentative="1">
      <w:start w:val="1"/>
      <w:numFmt w:val="lowerLetter"/>
      <w:lvlText w:val="%5)"/>
      <w:lvlJc w:val="left"/>
      <w:pPr>
        <w:tabs>
          <w:tab w:val="num" w:pos="3600"/>
        </w:tabs>
        <w:ind w:left="3600" w:hanging="360"/>
      </w:pPr>
    </w:lvl>
    <w:lvl w:ilvl="5" w:tplc="93E8D100" w:tentative="1">
      <w:start w:val="1"/>
      <w:numFmt w:val="lowerLetter"/>
      <w:lvlText w:val="%6)"/>
      <w:lvlJc w:val="left"/>
      <w:pPr>
        <w:tabs>
          <w:tab w:val="num" w:pos="4320"/>
        </w:tabs>
        <w:ind w:left="4320" w:hanging="360"/>
      </w:pPr>
    </w:lvl>
    <w:lvl w:ilvl="6" w:tplc="73E807F2" w:tentative="1">
      <w:start w:val="1"/>
      <w:numFmt w:val="lowerLetter"/>
      <w:lvlText w:val="%7)"/>
      <w:lvlJc w:val="left"/>
      <w:pPr>
        <w:tabs>
          <w:tab w:val="num" w:pos="5040"/>
        </w:tabs>
        <w:ind w:left="5040" w:hanging="360"/>
      </w:pPr>
    </w:lvl>
    <w:lvl w:ilvl="7" w:tplc="26141120" w:tentative="1">
      <w:start w:val="1"/>
      <w:numFmt w:val="lowerLetter"/>
      <w:lvlText w:val="%8)"/>
      <w:lvlJc w:val="left"/>
      <w:pPr>
        <w:tabs>
          <w:tab w:val="num" w:pos="5760"/>
        </w:tabs>
        <w:ind w:left="5760" w:hanging="360"/>
      </w:pPr>
    </w:lvl>
    <w:lvl w:ilvl="8" w:tplc="7CAE85C0" w:tentative="1">
      <w:start w:val="1"/>
      <w:numFmt w:val="lowerLetter"/>
      <w:lvlText w:val="%9)"/>
      <w:lvlJc w:val="left"/>
      <w:pPr>
        <w:tabs>
          <w:tab w:val="num" w:pos="6480"/>
        </w:tabs>
        <w:ind w:left="6480" w:hanging="360"/>
      </w:pPr>
    </w:lvl>
  </w:abstractNum>
  <w:abstractNum w:abstractNumId="7" w15:restartNumberingAfterBreak="0">
    <w:nsid w:val="19446B19"/>
    <w:multiLevelType w:val="hybridMultilevel"/>
    <w:tmpl w:val="C97AEA3E"/>
    <w:lvl w:ilvl="0" w:tplc="C4B61C1A">
      <w:start w:val="1"/>
      <w:numFmt w:val="russianLower"/>
      <w:lvlText w:val="%1)"/>
      <w:lvlJc w:val="left"/>
      <w:pPr>
        <w:tabs>
          <w:tab w:val="num" w:pos="720"/>
        </w:tabs>
        <w:ind w:left="720" w:hanging="360"/>
      </w:pPr>
      <w:rPr>
        <w:rFonts w:hint="default"/>
      </w:rPr>
    </w:lvl>
    <w:lvl w:ilvl="1" w:tplc="6AFE120C" w:tentative="1">
      <w:start w:val="1"/>
      <w:numFmt w:val="lowerLetter"/>
      <w:lvlText w:val="%2)"/>
      <w:lvlJc w:val="left"/>
      <w:pPr>
        <w:tabs>
          <w:tab w:val="num" w:pos="1440"/>
        </w:tabs>
        <w:ind w:left="1440" w:hanging="360"/>
      </w:pPr>
    </w:lvl>
    <w:lvl w:ilvl="2" w:tplc="9AE60B3A" w:tentative="1">
      <w:start w:val="1"/>
      <w:numFmt w:val="lowerLetter"/>
      <w:lvlText w:val="%3)"/>
      <w:lvlJc w:val="left"/>
      <w:pPr>
        <w:tabs>
          <w:tab w:val="num" w:pos="2160"/>
        </w:tabs>
        <w:ind w:left="2160" w:hanging="360"/>
      </w:pPr>
    </w:lvl>
    <w:lvl w:ilvl="3" w:tplc="070E0B90" w:tentative="1">
      <w:start w:val="1"/>
      <w:numFmt w:val="lowerLetter"/>
      <w:lvlText w:val="%4)"/>
      <w:lvlJc w:val="left"/>
      <w:pPr>
        <w:tabs>
          <w:tab w:val="num" w:pos="2880"/>
        </w:tabs>
        <w:ind w:left="2880" w:hanging="360"/>
      </w:pPr>
    </w:lvl>
    <w:lvl w:ilvl="4" w:tplc="E91442B4" w:tentative="1">
      <w:start w:val="1"/>
      <w:numFmt w:val="lowerLetter"/>
      <w:lvlText w:val="%5)"/>
      <w:lvlJc w:val="left"/>
      <w:pPr>
        <w:tabs>
          <w:tab w:val="num" w:pos="3600"/>
        </w:tabs>
        <w:ind w:left="3600" w:hanging="360"/>
      </w:pPr>
    </w:lvl>
    <w:lvl w:ilvl="5" w:tplc="8424FB12" w:tentative="1">
      <w:start w:val="1"/>
      <w:numFmt w:val="lowerLetter"/>
      <w:lvlText w:val="%6)"/>
      <w:lvlJc w:val="left"/>
      <w:pPr>
        <w:tabs>
          <w:tab w:val="num" w:pos="4320"/>
        </w:tabs>
        <w:ind w:left="4320" w:hanging="360"/>
      </w:pPr>
    </w:lvl>
    <w:lvl w:ilvl="6" w:tplc="87CE571E" w:tentative="1">
      <w:start w:val="1"/>
      <w:numFmt w:val="lowerLetter"/>
      <w:lvlText w:val="%7)"/>
      <w:lvlJc w:val="left"/>
      <w:pPr>
        <w:tabs>
          <w:tab w:val="num" w:pos="5040"/>
        </w:tabs>
        <w:ind w:left="5040" w:hanging="360"/>
      </w:pPr>
    </w:lvl>
    <w:lvl w:ilvl="7" w:tplc="9D40434C" w:tentative="1">
      <w:start w:val="1"/>
      <w:numFmt w:val="lowerLetter"/>
      <w:lvlText w:val="%8)"/>
      <w:lvlJc w:val="left"/>
      <w:pPr>
        <w:tabs>
          <w:tab w:val="num" w:pos="5760"/>
        </w:tabs>
        <w:ind w:left="5760" w:hanging="360"/>
      </w:pPr>
    </w:lvl>
    <w:lvl w:ilvl="8" w:tplc="0F0A6FC2" w:tentative="1">
      <w:start w:val="1"/>
      <w:numFmt w:val="lowerLetter"/>
      <w:lvlText w:val="%9)"/>
      <w:lvlJc w:val="left"/>
      <w:pPr>
        <w:tabs>
          <w:tab w:val="num" w:pos="6480"/>
        </w:tabs>
        <w:ind w:left="6480" w:hanging="360"/>
      </w:pPr>
    </w:lvl>
  </w:abstractNum>
  <w:abstractNum w:abstractNumId="8" w15:restartNumberingAfterBreak="0">
    <w:nsid w:val="1BD623B8"/>
    <w:multiLevelType w:val="hybridMultilevel"/>
    <w:tmpl w:val="E158ADE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1BE5622B"/>
    <w:multiLevelType w:val="hybridMultilevel"/>
    <w:tmpl w:val="49C441F2"/>
    <w:lvl w:ilvl="0" w:tplc="5D84E9B2">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F426B28"/>
    <w:multiLevelType w:val="hybridMultilevel"/>
    <w:tmpl w:val="FF642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F4920"/>
    <w:multiLevelType w:val="hybridMultilevel"/>
    <w:tmpl w:val="5E9E3EF0"/>
    <w:lvl w:ilvl="0" w:tplc="C4B61C1A">
      <w:start w:val="1"/>
      <w:numFmt w:val="russianLower"/>
      <w:lvlText w:val="%1)"/>
      <w:lvlJc w:val="left"/>
      <w:pPr>
        <w:tabs>
          <w:tab w:val="num" w:pos="720"/>
        </w:tabs>
        <w:ind w:left="720" w:hanging="360"/>
      </w:pPr>
      <w:rPr>
        <w:rFonts w:hint="default"/>
      </w:rPr>
    </w:lvl>
    <w:lvl w:ilvl="1" w:tplc="0FFCB2B4" w:tentative="1">
      <w:start w:val="1"/>
      <w:numFmt w:val="lowerLetter"/>
      <w:lvlText w:val="%2)"/>
      <w:lvlJc w:val="left"/>
      <w:pPr>
        <w:tabs>
          <w:tab w:val="num" w:pos="1440"/>
        </w:tabs>
        <w:ind w:left="1440" w:hanging="360"/>
      </w:pPr>
    </w:lvl>
    <w:lvl w:ilvl="2" w:tplc="25B25F2A" w:tentative="1">
      <w:start w:val="1"/>
      <w:numFmt w:val="lowerLetter"/>
      <w:lvlText w:val="%3)"/>
      <w:lvlJc w:val="left"/>
      <w:pPr>
        <w:tabs>
          <w:tab w:val="num" w:pos="2160"/>
        </w:tabs>
        <w:ind w:left="2160" w:hanging="360"/>
      </w:pPr>
    </w:lvl>
    <w:lvl w:ilvl="3" w:tplc="475627C6" w:tentative="1">
      <w:start w:val="1"/>
      <w:numFmt w:val="lowerLetter"/>
      <w:lvlText w:val="%4)"/>
      <w:lvlJc w:val="left"/>
      <w:pPr>
        <w:tabs>
          <w:tab w:val="num" w:pos="2880"/>
        </w:tabs>
        <w:ind w:left="2880" w:hanging="360"/>
      </w:pPr>
    </w:lvl>
    <w:lvl w:ilvl="4" w:tplc="47922D5A" w:tentative="1">
      <w:start w:val="1"/>
      <w:numFmt w:val="lowerLetter"/>
      <w:lvlText w:val="%5)"/>
      <w:lvlJc w:val="left"/>
      <w:pPr>
        <w:tabs>
          <w:tab w:val="num" w:pos="3600"/>
        </w:tabs>
        <w:ind w:left="3600" w:hanging="360"/>
      </w:pPr>
    </w:lvl>
    <w:lvl w:ilvl="5" w:tplc="2B7C7CCC" w:tentative="1">
      <w:start w:val="1"/>
      <w:numFmt w:val="lowerLetter"/>
      <w:lvlText w:val="%6)"/>
      <w:lvlJc w:val="left"/>
      <w:pPr>
        <w:tabs>
          <w:tab w:val="num" w:pos="4320"/>
        </w:tabs>
        <w:ind w:left="4320" w:hanging="360"/>
      </w:pPr>
    </w:lvl>
    <w:lvl w:ilvl="6" w:tplc="087A9EE6" w:tentative="1">
      <w:start w:val="1"/>
      <w:numFmt w:val="lowerLetter"/>
      <w:lvlText w:val="%7)"/>
      <w:lvlJc w:val="left"/>
      <w:pPr>
        <w:tabs>
          <w:tab w:val="num" w:pos="5040"/>
        </w:tabs>
        <w:ind w:left="5040" w:hanging="360"/>
      </w:pPr>
    </w:lvl>
    <w:lvl w:ilvl="7" w:tplc="780CF17A" w:tentative="1">
      <w:start w:val="1"/>
      <w:numFmt w:val="lowerLetter"/>
      <w:lvlText w:val="%8)"/>
      <w:lvlJc w:val="left"/>
      <w:pPr>
        <w:tabs>
          <w:tab w:val="num" w:pos="5760"/>
        </w:tabs>
        <w:ind w:left="5760" w:hanging="360"/>
      </w:pPr>
    </w:lvl>
    <w:lvl w:ilvl="8" w:tplc="6A9685EC" w:tentative="1">
      <w:start w:val="1"/>
      <w:numFmt w:val="lowerLetter"/>
      <w:lvlText w:val="%9)"/>
      <w:lvlJc w:val="left"/>
      <w:pPr>
        <w:tabs>
          <w:tab w:val="num" w:pos="6480"/>
        </w:tabs>
        <w:ind w:left="6480" w:hanging="360"/>
      </w:pPr>
    </w:lvl>
  </w:abstractNum>
  <w:abstractNum w:abstractNumId="12" w15:restartNumberingAfterBreak="0">
    <w:nsid w:val="24B16251"/>
    <w:multiLevelType w:val="multilevel"/>
    <w:tmpl w:val="2142604E"/>
    <w:lvl w:ilvl="0">
      <w:start w:val="1"/>
      <w:numFmt w:val="decimal"/>
      <w:suff w:val="space"/>
      <w:lvlText w:val="%1."/>
      <w:lvlJc w:val="left"/>
      <w:pPr>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4D35F4E"/>
    <w:multiLevelType w:val="hybridMultilevel"/>
    <w:tmpl w:val="3FECA574"/>
    <w:lvl w:ilvl="0" w:tplc="AE208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AD1B79"/>
    <w:multiLevelType w:val="hybridMultilevel"/>
    <w:tmpl w:val="BC5ED7AE"/>
    <w:lvl w:ilvl="0" w:tplc="B1F8078C">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62815EC"/>
    <w:multiLevelType w:val="hybridMultilevel"/>
    <w:tmpl w:val="ED7EAC3C"/>
    <w:lvl w:ilvl="0" w:tplc="23420E9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454EF1"/>
    <w:multiLevelType w:val="hybridMultilevel"/>
    <w:tmpl w:val="653E5E4E"/>
    <w:lvl w:ilvl="0" w:tplc="C4B61C1A">
      <w:start w:val="1"/>
      <w:numFmt w:val="russianLower"/>
      <w:lvlText w:val="%1)"/>
      <w:lvlJc w:val="left"/>
      <w:pPr>
        <w:tabs>
          <w:tab w:val="num" w:pos="720"/>
        </w:tabs>
        <w:ind w:left="720" w:hanging="360"/>
      </w:pPr>
      <w:rPr>
        <w:rFonts w:hint="default"/>
      </w:rPr>
    </w:lvl>
    <w:lvl w:ilvl="1" w:tplc="94F02954" w:tentative="1">
      <w:start w:val="1"/>
      <w:numFmt w:val="lowerLetter"/>
      <w:lvlText w:val="%2)"/>
      <w:lvlJc w:val="left"/>
      <w:pPr>
        <w:tabs>
          <w:tab w:val="num" w:pos="1440"/>
        </w:tabs>
        <w:ind w:left="1440" w:hanging="360"/>
      </w:pPr>
    </w:lvl>
    <w:lvl w:ilvl="2" w:tplc="CC2EAFB4" w:tentative="1">
      <w:start w:val="1"/>
      <w:numFmt w:val="lowerLetter"/>
      <w:lvlText w:val="%3)"/>
      <w:lvlJc w:val="left"/>
      <w:pPr>
        <w:tabs>
          <w:tab w:val="num" w:pos="2160"/>
        </w:tabs>
        <w:ind w:left="2160" w:hanging="360"/>
      </w:pPr>
    </w:lvl>
    <w:lvl w:ilvl="3" w:tplc="FCBC44CA" w:tentative="1">
      <w:start w:val="1"/>
      <w:numFmt w:val="lowerLetter"/>
      <w:lvlText w:val="%4)"/>
      <w:lvlJc w:val="left"/>
      <w:pPr>
        <w:tabs>
          <w:tab w:val="num" w:pos="2880"/>
        </w:tabs>
        <w:ind w:left="2880" w:hanging="360"/>
      </w:pPr>
    </w:lvl>
    <w:lvl w:ilvl="4" w:tplc="4C34C612" w:tentative="1">
      <w:start w:val="1"/>
      <w:numFmt w:val="lowerLetter"/>
      <w:lvlText w:val="%5)"/>
      <w:lvlJc w:val="left"/>
      <w:pPr>
        <w:tabs>
          <w:tab w:val="num" w:pos="3600"/>
        </w:tabs>
        <w:ind w:left="3600" w:hanging="360"/>
      </w:pPr>
    </w:lvl>
    <w:lvl w:ilvl="5" w:tplc="5784D6D4" w:tentative="1">
      <w:start w:val="1"/>
      <w:numFmt w:val="lowerLetter"/>
      <w:lvlText w:val="%6)"/>
      <w:lvlJc w:val="left"/>
      <w:pPr>
        <w:tabs>
          <w:tab w:val="num" w:pos="4320"/>
        </w:tabs>
        <w:ind w:left="4320" w:hanging="360"/>
      </w:pPr>
    </w:lvl>
    <w:lvl w:ilvl="6" w:tplc="3BE0516E" w:tentative="1">
      <w:start w:val="1"/>
      <w:numFmt w:val="lowerLetter"/>
      <w:lvlText w:val="%7)"/>
      <w:lvlJc w:val="left"/>
      <w:pPr>
        <w:tabs>
          <w:tab w:val="num" w:pos="5040"/>
        </w:tabs>
        <w:ind w:left="5040" w:hanging="360"/>
      </w:pPr>
    </w:lvl>
    <w:lvl w:ilvl="7" w:tplc="80BA075C" w:tentative="1">
      <w:start w:val="1"/>
      <w:numFmt w:val="lowerLetter"/>
      <w:lvlText w:val="%8)"/>
      <w:lvlJc w:val="left"/>
      <w:pPr>
        <w:tabs>
          <w:tab w:val="num" w:pos="5760"/>
        </w:tabs>
        <w:ind w:left="5760" w:hanging="360"/>
      </w:pPr>
    </w:lvl>
    <w:lvl w:ilvl="8" w:tplc="C50CE8CC" w:tentative="1">
      <w:start w:val="1"/>
      <w:numFmt w:val="lowerLetter"/>
      <w:lvlText w:val="%9)"/>
      <w:lvlJc w:val="left"/>
      <w:pPr>
        <w:tabs>
          <w:tab w:val="num" w:pos="6480"/>
        </w:tabs>
        <w:ind w:left="6480" w:hanging="360"/>
      </w:pPr>
    </w:lvl>
  </w:abstractNum>
  <w:abstractNum w:abstractNumId="17" w15:restartNumberingAfterBreak="0">
    <w:nsid w:val="2D9F664B"/>
    <w:multiLevelType w:val="hybridMultilevel"/>
    <w:tmpl w:val="3C226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361E06"/>
    <w:multiLevelType w:val="hybridMultilevel"/>
    <w:tmpl w:val="DC22C7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A102AD9"/>
    <w:multiLevelType w:val="hybridMultilevel"/>
    <w:tmpl w:val="5A7E249E"/>
    <w:lvl w:ilvl="0" w:tplc="3E4072D8">
      <w:start w:val="1"/>
      <w:numFmt w:val="decimal"/>
      <w:lvlText w:val="%1."/>
      <w:lvlJc w:val="left"/>
      <w:pPr>
        <w:ind w:left="1332" w:hanging="9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45405983"/>
    <w:multiLevelType w:val="hybridMultilevel"/>
    <w:tmpl w:val="7C3EB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5F168D"/>
    <w:multiLevelType w:val="hybridMultilevel"/>
    <w:tmpl w:val="24CADF9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79F6F7D"/>
    <w:multiLevelType w:val="hybridMultilevel"/>
    <w:tmpl w:val="AD60D5CE"/>
    <w:lvl w:ilvl="0" w:tplc="C4B61C1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891C58"/>
    <w:multiLevelType w:val="hybridMultilevel"/>
    <w:tmpl w:val="43DCC618"/>
    <w:lvl w:ilvl="0" w:tplc="C4B61C1A">
      <w:start w:val="1"/>
      <w:numFmt w:val="russianLower"/>
      <w:lvlText w:val="%1)"/>
      <w:lvlJc w:val="left"/>
      <w:pPr>
        <w:tabs>
          <w:tab w:val="num" w:pos="720"/>
        </w:tabs>
        <w:ind w:left="720" w:hanging="360"/>
      </w:pPr>
      <w:rPr>
        <w:rFonts w:hint="default"/>
      </w:rPr>
    </w:lvl>
    <w:lvl w:ilvl="1" w:tplc="94F02954" w:tentative="1">
      <w:start w:val="1"/>
      <w:numFmt w:val="lowerLetter"/>
      <w:lvlText w:val="%2)"/>
      <w:lvlJc w:val="left"/>
      <w:pPr>
        <w:tabs>
          <w:tab w:val="num" w:pos="1440"/>
        </w:tabs>
        <w:ind w:left="1440" w:hanging="360"/>
      </w:pPr>
    </w:lvl>
    <w:lvl w:ilvl="2" w:tplc="CC2EAFB4" w:tentative="1">
      <w:start w:val="1"/>
      <w:numFmt w:val="lowerLetter"/>
      <w:lvlText w:val="%3)"/>
      <w:lvlJc w:val="left"/>
      <w:pPr>
        <w:tabs>
          <w:tab w:val="num" w:pos="2160"/>
        </w:tabs>
        <w:ind w:left="2160" w:hanging="360"/>
      </w:pPr>
    </w:lvl>
    <w:lvl w:ilvl="3" w:tplc="FCBC44CA" w:tentative="1">
      <w:start w:val="1"/>
      <w:numFmt w:val="lowerLetter"/>
      <w:lvlText w:val="%4)"/>
      <w:lvlJc w:val="left"/>
      <w:pPr>
        <w:tabs>
          <w:tab w:val="num" w:pos="2880"/>
        </w:tabs>
        <w:ind w:left="2880" w:hanging="360"/>
      </w:pPr>
    </w:lvl>
    <w:lvl w:ilvl="4" w:tplc="4C34C612" w:tentative="1">
      <w:start w:val="1"/>
      <w:numFmt w:val="lowerLetter"/>
      <w:lvlText w:val="%5)"/>
      <w:lvlJc w:val="left"/>
      <w:pPr>
        <w:tabs>
          <w:tab w:val="num" w:pos="3600"/>
        </w:tabs>
        <w:ind w:left="3600" w:hanging="360"/>
      </w:pPr>
    </w:lvl>
    <w:lvl w:ilvl="5" w:tplc="5784D6D4" w:tentative="1">
      <w:start w:val="1"/>
      <w:numFmt w:val="lowerLetter"/>
      <w:lvlText w:val="%6)"/>
      <w:lvlJc w:val="left"/>
      <w:pPr>
        <w:tabs>
          <w:tab w:val="num" w:pos="4320"/>
        </w:tabs>
        <w:ind w:left="4320" w:hanging="360"/>
      </w:pPr>
    </w:lvl>
    <w:lvl w:ilvl="6" w:tplc="3BE0516E" w:tentative="1">
      <w:start w:val="1"/>
      <w:numFmt w:val="lowerLetter"/>
      <w:lvlText w:val="%7)"/>
      <w:lvlJc w:val="left"/>
      <w:pPr>
        <w:tabs>
          <w:tab w:val="num" w:pos="5040"/>
        </w:tabs>
        <w:ind w:left="5040" w:hanging="360"/>
      </w:pPr>
    </w:lvl>
    <w:lvl w:ilvl="7" w:tplc="80BA075C" w:tentative="1">
      <w:start w:val="1"/>
      <w:numFmt w:val="lowerLetter"/>
      <w:lvlText w:val="%8)"/>
      <w:lvlJc w:val="left"/>
      <w:pPr>
        <w:tabs>
          <w:tab w:val="num" w:pos="5760"/>
        </w:tabs>
        <w:ind w:left="5760" w:hanging="360"/>
      </w:pPr>
    </w:lvl>
    <w:lvl w:ilvl="8" w:tplc="C50CE8CC" w:tentative="1">
      <w:start w:val="1"/>
      <w:numFmt w:val="lowerLetter"/>
      <w:lvlText w:val="%9)"/>
      <w:lvlJc w:val="left"/>
      <w:pPr>
        <w:tabs>
          <w:tab w:val="num" w:pos="6480"/>
        </w:tabs>
        <w:ind w:left="6480" w:hanging="360"/>
      </w:pPr>
    </w:lvl>
  </w:abstractNum>
  <w:abstractNum w:abstractNumId="25" w15:restartNumberingAfterBreak="0">
    <w:nsid w:val="53040A7A"/>
    <w:multiLevelType w:val="hybridMultilevel"/>
    <w:tmpl w:val="14E62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D66CF0"/>
    <w:multiLevelType w:val="hybridMultilevel"/>
    <w:tmpl w:val="FF9242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8521283"/>
    <w:multiLevelType w:val="hybridMultilevel"/>
    <w:tmpl w:val="63041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1F12A3"/>
    <w:multiLevelType w:val="hybridMultilevel"/>
    <w:tmpl w:val="51AE01F4"/>
    <w:lvl w:ilvl="0" w:tplc="C4B61C1A">
      <w:start w:val="1"/>
      <w:numFmt w:val="russianLower"/>
      <w:lvlText w:val="%1)"/>
      <w:lvlJc w:val="left"/>
      <w:pPr>
        <w:tabs>
          <w:tab w:val="num" w:pos="720"/>
        </w:tabs>
        <w:ind w:left="720" w:hanging="360"/>
      </w:pPr>
      <w:rPr>
        <w:rFonts w:hint="default"/>
      </w:rPr>
    </w:lvl>
    <w:lvl w:ilvl="1" w:tplc="0D3E4BA2" w:tentative="1">
      <w:start w:val="1"/>
      <w:numFmt w:val="lowerLetter"/>
      <w:lvlText w:val="%2)"/>
      <w:lvlJc w:val="left"/>
      <w:pPr>
        <w:tabs>
          <w:tab w:val="num" w:pos="1440"/>
        </w:tabs>
        <w:ind w:left="1440" w:hanging="360"/>
      </w:pPr>
    </w:lvl>
    <w:lvl w:ilvl="2" w:tplc="1EA4FA5C" w:tentative="1">
      <w:start w:val="1"/>
      <w:numFmt w:val="lowerLetter"/>
      <w:lvlText w:val="%3)"/>
      <w:lvlJc w:val="left"/>
      <w:pPr>
        <w:tabs>
          <w:tab w:val="num" w:pos="2160"/>
        </w:tabs>
        <w:ind w:left="2160" w:hanging="360"/>
      </w:pPr>
    </w:lvl>
    <w:lvl w:ilvl="3" w:tplc="5A76BCCC" w:tentative="1">
      <w:start w:val="1"/>
      <w:numFmt w:val="lowerLetter"/>
      <w:lvlText w:val="%4)"/>
      <w:lvlJc w:val="left"/>
      <w:pPr>
        <w:tabs>
          <w:tab w:val="num" w:pos="2880"/>
        </w:tabs>
        <w:ind w:left="2880" w:hanging="360"/>
      </w:pPr>
    </w:lvl>
    <w:lvl w:ilvl="4" w:tplc="588ED9E0" w:tentative="1">
      <w:start w:val="1"/>
      <w:numFmt w:val="lowerLetter"/>
      <w:lvlText w:val="%5)"/>
      <w:lvlJc w:val="left"/>
      <w:pPr>
        <w:tabs>
          <w:tab w:val="num" w:pos="3600"/>
        </w:tabs>
        <w:ind w:left="3600" w:hanging="360"/>
      </w:pPr>
    </w:lvl>
    <w:lvl w:ilvl="5" w:tplc="0DCA3FFC" w:tentative="1">
      <w:start w:val="1"/>
      <w:numFmt w:val="lowerLetter"/>
      <w:lvlText w:val="%6)"/>
      <w:lvlJc w:val="left"/>
      <w:pPr>
        <w:tabs>
          <w:tab w:val="num" w:pos="4320"/>
        </w:tabs>
        <w:ind w:left="4320" w:hanging="360"/>
      </w:pPr>
    </w:lvl>
    <w:lvl w:ilvl="6" w:tplc="FACCFB98" w:tentative="1">
      <w:start w:val="1"/>
      <w:numFmt w:val="lowerLetter"/>
      <w:lvlText w:val="%7)"/>
      <w:lvlJc w:val="left"/>
      <w:pPr>
        <w:tabs>
          <w:tab w:val="num" w:pos="5040"/>
        </w:tabs>
        <w:ind w:left="5040" w:hanging="360"/>
      </w:pPr>
    </w:lvl>
    <w:lvl w:ilvl="7" w:tplc="9A1CC2BC" w:tentative="1">
      <w:start w:val="1"/>
      <w:numFmt w:val="lowerLetter"/>
      <w:lvlText w:val="%8)"/>
      <w:lvlJc w:val="left"/>
      <w:pPr>
        <w:tabs>
          <w:tab w:val="num" w:pos="5760"/>
        </w:tabs>
        <w:ind w:left="5760" w:hanging="360"/>
      </w:pPr>
    </w:lvl>
    <w:lvl w:ilvl="8" w:tplc="30DCF880" w:tentative="1">
      <w:start w:val="1"/>
      <w:numFmt w:val="lowerLetter"/>
      <w:lvlText w:val="%9)"/>
      <w:lvlJc w:val="left"/>
      <w:pPr>
        <w:tabs>
          <w:tab w:val="num" w:pos="6480"/>
        </w:tabs>
        <w:ind w:left="6480" w:hanging="360"/>
      </w:pPr>
    </w:lvl>
  </w:abstractNum>
  <w:abstractNum w:abstractNumId="29" w15:restartNumberingAfterBreak="0">
    <w:nsid w:val="5D9E3D0A"/>
    <w:multiLevelType w:val="hybridMultilevel"/>
    <w:tmpl w:val="D58AA304"/>
    <w:lvl w:ilvl="0" w:tplc="C4B61C1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4322025"/>
    <w:multiLevelType w:val="hybridMultilevel"/>
    <w:tmpl w:val="EBC69D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96227F9"/>
    <w:multiLevelType w:val="hybridMultilevel"/>
    <w:tmpl w:val="DC22C7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B4B627D"/>
    <w:multiLevelType w:val="hybridMultilevel"/>
    <w:tmpl w:val="59FEF6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B5163C3"/>
    <w:multiLevelType w:val="hybridMultilevel"/>
    <w:tmpl w:val="DD84919C"/>
    <w:lvl w:ilvl="0" w:tplc="C4B61C1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FC82076"/>
    <w:multiLevelType w:val="hybridMultilevel"/>
    <w:tmpl w:val="E8408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F43044"/>
    <w:multiLevelType w:val="hybridMultilevel"/>
    <w:tmpl w:val="84AE79EE"/>
    <w:lvl w:ilvl="0" w:tplc="1B0269E2">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36" w15:restartNumberingAfterBreak="0">
    <w:nsid w:val="7A251EE3"/>
    <w:multiLevelType w:val="hybridMultilevel"/>
    <w:tmpl w:val="2D6E20A6"/>
    <w:lvl w:ilvl="0" w:tplc="C4B61C1A">
      <w:start w:val="1"/>
      <w:numFmt w:val="russianLower"/>
      <w:lvlText w:val="%1)"/>
      <w:lvlJc w:val="left"/>
      <w:pPr>
        <w:tabs>
          <w:tab w:val="num" w:pos="720"/>
        </w:tabs>
        <w:ind w:left="720" w:hanging="360"/>
      </w:pPr>
      <w:rPr>
        <w:rFonts w:hint="default"/>
      </w:rPr>
    </w:lvl>
    <w:lvl w:ilvl="1" w:tplc="B8EE39F2" w:tentative="1">
      <w:start w:val="1"/>
      <w:numFmt w:val="lowerLetter"/>
      <w:lvlText w:val="%2)"/>
      <w:lvlJc w:val="left"/>
      <w:pPr>
        <w:tabs>
          <w:tab w:val="num" w:pos="1440"/>
        </w:tabs>
        <w:ind w:left="1440" w:hanging="360"/>
      </w:pPr>
    </w:lvl>
    <w:lvl w:ilvl="2" w:tplc="425AED92" w:tentative="1">
      <w:start w:val="1"/>
      <w:numFmt w:val="lowerLetter"/>
      <w:lvlText w:val="%3)"/>
      <w:lvlJc w:val="left"/>
      <w:pPr>
        <w:tabs>
          <w:tab w:val="num" w:pos="2160"/>
        </w:tabs>
        <w:ind w:left="2160" w:hanging="360"/>
      </w:pPr>
    </w:lvl>
    <w:lvl w:ilvl="3" w:tplc="95320DD6" w:tentative="1">
      <w:start w:val="1"/>
      <w:numFmt w:val="lowerLetter"/>
      <w:lvlText w:val="%4)"/>
      <w:lvlJc w:val="left"/>
      <w:pPr>
        <w:tabs>
          <w:tab w:val="num" w:pos="2880"/>
        </w:tabs>
        <w:ind w:left="2880" w:hanging="360"/>
      </w:pPr>
    </w:lvl>
    <w:lvl w:ilvl="4" w:tplc="1B04B8CA" w:tentative="1">
      <w:start w:val="1"/>
      <w:numFmt w:val="lowerLetter"/>
      <w:lvlText w:val="%5)"/>
      <w:lvlJc w:val="left"/>
      <w:pPr>
        <w:tabs>
          <w:tab w:val="num" w:pos="3600"/>
        </w:tabs>
        <w:ind w:left="3600" w:hanging="360"/>
      </w:pPr>
    </w:lvl>
    <w:lvl w:ilvl="5" w:tplc="91E0D982" w:tentative="1">
      <w:start w:val="1"/>
      <w:numFmt w:val="lowerLetter"/>
      <w:lvlText w:val="%6)"/>
      <w:lvlJc w:val="left"/>
      <w:pPr>
        <w:tabs>
          <w:tab w:val="num" w:pos="4320"/>
        </w:tabs>
        <w:ind w:left="4320" w:hanging="360"/>
      </w:pPr>
    </w:lvl>
    <w:lvl w:ilvl="6" w:tplc="DFCEA060" w:tentative="1">
      <w:start w:val="1"/>
      <w:numFmt w:val="lowerLetter"/>
      <w:lvlText w:val="%7)"/>
      <w:lvlJc w:val="left"/>
      <w:pPr>
        <w:tabs>
          <w:tab w:val="num" w:pos="5040"/>
        </w:tabs>
        <w:ind w:left="5040" w:hanging="360"/>
      </w:pPr>
    </w:lvl>
    <w:lvl w:ilvl="7" w:tplc="0CEC11C8" w:tentative="1">
      <w:start w:val="1"/>
      <w:numFmt w:val="lowerLetter"/>
      <w:lvlText w:val="%8)"/>
      <w:lvlJc w:val="left"/>
      <w:pPr>
        <w:tabs>
          <w:tab w:val="num" w:pos="5760"/>
        </w:tabs>
        <w:ind w:left="5760" w:hanging="360"/>
      </w:pPr>
    </w:lvl>
    <w:lvl w:ilvl="8" w:tplc="AABC7200" w:tentative="1">
      <w:start w:val="1"/>
      <w:numFmt w:val="lowerLetter"/>
      <w:lvlText w:val="%9)"/>
      <w:lvlJc w:val="left"/>
      <w:pPr>
        <w:tabs>
          <w:tab w:val="num" w:pos="6480"/>
        </w:tabs>
        <w:ind w:left="6480" w:hanging="360"/>
      </w:pPr>
    </w:lvl>
  </w:abstractNum>
  <w:num w:numId="1">
    <w:abstractNumId w:val="12"/>
  </w:num>
  <w:num w:numId="2">
    <w:abstractNumId w:val="20"/>
  </w:num>
  <w:num w:numId="3">
    <w:abstractNumId w:val="0"/>
  </w:num>
  <w:num w:numId="4">
    <w:abstractNumId w:val="19"/>
  </w:num>
  <w:num w:numId="5">
    <w:abstractNumId w:val="27"/>
  </w:num>
  <w:num w:numId="6">
    <w:abstractNumId w:val="21"/>
  </w:num>
  <w:num w:numId="7">
    <w:abstractNumId w:val="10"/>
  </w:num>
  <w:num w:numId="8">
    <w:abstractNumId w:val="5"/>
  </w:num>
  <w:num w:numId="9">
    <w:abstractNumId w:val="31"/>
  </w:num>
  <w:num w:numId="10">
    <w:abstractNumId w:val="18"/>
  </w:num>
  <w:num w:numId="11">
    <w:abstractNumId w:val="32"/>
  </w:num>
  <w:num w:numId="12">
    <w:abstractNumId w:val="30"/>
  </w:num>
  <w:num w:numId="13">
    <w:abstractNumId w:val="26"/>
  </w:num>
  <w:num w:numId="14">
    <w:abstractNumId w:val="17"/>
  </w:num>
  <w:num w:numId="15">
    <w:abstractNumId w:val="22"/>
  </w:num>
  <w:num w:numId="16">
    <w:abstractNumId w:val="34"/>
  </w:num>
  <w:num w:numId="17">
    <w:abstractNumId w:val="14"/>
  </w:num>
  <w:num w:numId="18">
    <w:abstractNumId w:val="24"/>
  </w:num>
  <w:num w:numId="19">
    <w:abstractNumId w:val="7"/>
  </w:num>
  <w:num w:numId="20">
    <w:abstractNumId w:val="28"/>
  </w:num>
  <w:num w:numId="21">
    <w:abstractNumId w:val="16"/>
  </w:num>
  <w:num w:numId="22">
    <w:abstractNumId w:val="6"/>
  </w:num>
  <w:num w:numId="23">
    <w:abstractNumId w:val="33"/>
  </w:num>
  <w:num w:numId="24">
    <w:abstractNumId w:val="29"/>
  </w:num>
  <w:num w:numId="25">
    <w:abstractNumId w:val="11"/>
  </w:num>
  <w:num w:numId="26">
    <w:abstractNumId w:val="36"/>
  </w:num>
  <w:num w:numId="27">
    <w:abstractNumId w:val="23"/>
  </w:num>
  <w:num w:numId="28">
    <w:abstractNumId w:val="25"/>
  </w:num>
  <w:num w:numId="29">
    <w:abstractNumId w:val="1"/>
  </w:num>
  <w:num w:numId="30">
    <w:abstractNumId w:val="2"/>
  </w:num>
  <w:num w:numId="31">
    <w:abstractNumId w:val="15"/>
  </w:num>
  <w:num w:numId="32">
    <w:abstractNumId w:val="8"/>
  </w:num>
  <w:num w:numId="33">
    <w:abstractNumId w:val="35"/>
  </w:num>
  <w:num w:numId="34">
    <w:abstractNumId w:val="3"/>
  </w:num>
  <w:num w:numId="35">
    <w:abstractNumId w:val="9"/>
  </w:num>
  <w:num w:numId="36">
    <w:abstractNumId w:val="4"/>
  </w:num>
  <w:num w:numId="37">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8E"/>
    <w:rsid w:val="00012174"/>
    <w:rsid w:val="00022F1E"/>
    <w:rsid w:val="00023599"/>
    <w:rsid w:val="00037039"/>
    <w:rsid w:val="000435C4"/>
    <w:rsid w:val="000521D3"/>
    <w:rsid w:val="00052590"/>
    <w:rsid w:val="0005338F"/>
    <w:rsid w:val="00067FF5"/>
    <w:rsid w:val="00071EE1"/>
    <w:rsid w:val="00075196"/>
    <w:rsid w:val="000767D2"/>
    <w:rsid w:val="00077157"/>
    <w:rsid w:val="00077FE4"/>
    <w:rsid w:val="0008170E"/>
    <w:rsid w:val="0008350B"/>
    <w:rsid w:val="00085488"/>
    <w:rsid w:val="00091AF3"/>
    <w:rsid w:val="00092C17"/>
    <w:rsid w:val="000935E3"/>
    <w:rsid w:val="00093BCD"/>
    <w:rsid w:val="000947EA"/>
    <w:rsid w:val="00095E4D"/>
    <w:rsid w:val="000A4B97"/>
    <w:rsid w:val="000A68E5"/>
    <w:rsid w:val="000A7A81"/>
    <w:rsid w:val="000B409E"/>
    <w:rsid w:val="000C75E6"/>
    <w:rsid w:val="000D4BC7"/>
    <w:rsid w:val="000D62A5"/>
    <w:rsid w:val="000F06DB"/>
    <w:rsid w:val="00103CCC"/>
    <w:rsid w:val="00105DEE"/>
    <w:rsid w:val="00116DFF"/>
    <w:rsid w:val="00117579"/>
    <w:rsid w:val="001259C3"/>
    <w:rsid w:val="001306F5"/>
    <w:rsid w:val="00133353"/>
    <w:rsid w:val="001435FD"/>
    <w:rsid w:val="0015128F"/>
    <w:rsid w:val="0016742B"/>
    <w:rsid w:val="00173517"/>
    <w:rsid w:val="00185249"/>
    <w:rsid w:val="00194DC6"/>
    <w:rsid w:val="00195304"/>
    <w:rsid w:val="0019577D"/>
    <w:rsid w:val="001A5734"/>
    <w:rsid w:val="001B0A28"/>
    <w:rsid w:val="001B0AEC"/>
    <w:rsid w:val="001B1EEE"/>
    <w:rsid w:val="001C717D"/>
    <w:rsid w:val="001D0EED"/>
    <w:rsid w:val="001D2756"/>
    <w:rsid w:val="001E0599"/>
    <w:rsid w:val="001E584F"/>
    <w:rsid w:val="001F0520"/>
    <w:rsid w:val="001F3A3F"/>
    <w:rsid w:val="001F79A1"/>
    <w:rsid w:val="0020260E"/>
    <w:rsid w:val="00204850"/>
    <w:rsid w:val="00207581"/>
    <w:rsid w:val="00207E4C"/>
    <w:rsid w:val="00214D48"/>
    <w:rsid w:val="00215D5F"/>
    <w:rsid w:val="002201D9"/>
    <w:rsid w:val="00222C6E"/>
    <w:rsid w:val="002276C4"/>
    <w:rsid w:val="00230851"/>
    <w:rsid w:val="0023222B"/>
    <w:rsid w:val="00234F97"/>
    <w:rsid w:val="00250F81"/>
    <w:rsid w:val="002638D7"/>
    <w:rsid w:val="00271541"/>
    <w:rsid w:val="002752E9"/>
    <w:rsid w:val="00281C06"/>
    <w:rsid w:val="00284674"/>
    <w:rsid w:val="002A0094"/>
    <w:rsid w:val="002A24BD"/>
    <w:rsid w:val="002A6BED"/>
    <w:rsid w:val="002B12C8"/>
    <w:rsid w:val="002B3346"/>
    <w:rsid w:val="002B407F"/>
    <w:rsid w:val="002C2E7A"/>
    <w:rsid w:val="002C65FE"/>
    <w:rsid w:val="002E2C75"/>
    <w:rsid w:val="002E39D2"/>
    <w:rsid w:val="002E515F"/>
    <w:rsid w:val="002E74EE"/>
    <w:rsid w:val="002F3A41"/>
    <w:rsid w:val="002F498E"/>
    <w:rsid w:val="003079BB"/>
    <w:rsid w:val="00315EDB"/>
    <w:rsid w:val="00325039"/>
    <w:rsid w:val="00325F76"/>
    <w:rsid w:val="00327345"/>
    <w:rsid w:val="00337A59"/>
    <w:rsid w:val="003400CC"/>
    <w:rsid w:val="00341841"/>
    <w:rsid w:val="0034211A"/>
    <w:rsid w:val="0034492E"/>
    <w:rsid w:val="003533BD"/>
    <w:rsid w:val="00355EE8"/>
    <w:rsid w:val="00364D09"/>
    <w:rsid w:val="00366CA4"/>
    <w:rsid w:val="00377A68"/>
    <w:rsid w:val="003A07B7"/>
    <w:rsid w:val="003A0ACD"/>
    <w:rsid w:val="003C0B93"/>
    <w:rsid w:val="003C19F2"/>
    <w:rsid w:val="003E1B22"/>
    <w:rsid w:val="003E5788"/>
    <w:rsid w:val="003E648F"/>
    <w:rsid w:val="003E6F4F"/>
    <w:rsid w:val="003F1C49"/>
    <w:rsid w:val="003F7AA9"/>
    <w:rsid w:val="00400A1B"/>
    <w:rsid w:val="00402C3B"/>
    <w:rsid w:val="0040465A"/>
    <w:rsid w:val="00412321"/>
    <w:rsid w:val="004159C3"/>
    <w:rsid w:val="004219C4"/>
    <w:rsid w:val="00423950"/>
    <w:rsid w:val="00426A6D"/>
    <w:rsid w:val="0043220B"/>
    <w:rsid w:val="00433E3E"/>
    <w:rsid w:val="004402D7"/>
    <w:rsid w:val="00447E72"/>
    <w:rsid w:val="00455573"/>
    <w:rsid w:val="004634D5"/>
    <w:rsid w:val="00471B5C"/>
    <w:rsid w:val="004B712B"/>
    <w:rsid w:val="004C33C1"/>
    <w:rsid w:val="004C74C4"/>
    <w:rsid w:val="004D3F86"/>
    <w:rsid w:val="004D54D5"/>
    <w:rsid w:val="004F0001"/>
    <w:rsid w:val="004F11F1"/>
    <w:rsid w:val="004F6927"/>
    <w:rsid w:val="004F6BD7"/>
    <w:rsid w:val="0051353C"/>
    <w:rsid w:val="00521F9F"/>
    <w:rsid w:val="0055656D"/>
    <w:rsid w:val="00564197"/>
    <w:rsid w:val="0056677B"/>
    <w:rsid w:val="0057212B"/>
    <w:rsid w:val="0057796D"/>
    <w:rsid w:val="0059600F"/>
    <w:rsid w:val="00596221"/>
    <w:rsid w:val="00596720"/>
    <w:rsid w:val="00596F5B"/>
    <w:rsid w:val="00597F4C"/>
    <w:rsid w:val="005B02BF"/>
    <w:rsid w:val="005B6488"/>
    <w:rsid w:val="005B77BB"/>
    <w:rsid w:val="005C26C4"/>
    <w:rsid w:val="005C3159"/>
    <w:rsid w:val="005C7D7E"/>
    <w:rsid w:val="005D0B20"/>
    <w:rsid w:val="005D6C54"/>
    <w:rsid w:val="005D6F5A"/>
    <w:rsid w:val="005D71F5"/>
    <w:rsid w:val="005E037A"/>
    <w:rsid w:val="005E3652"/>
    <w:rsid w:val="005E71BB"/>
    <w:rsid w:val="005E7CF7"/>
    <w:rsid w:val="005F747D"/>
    <w:rsid w:val="006048E3"/>
    <w:rsid w:val="00604D0E"/>
    <w:rsid w:val="00610AEC"/>
    <w:rsid w:val="0061402C"/>
    <w:rsid w:val="00622B37"/>
    <w:rsid w:val="00626D59"/>
    <w:rsid w:val="006338EE"/>
    <w:rsid w:val="0063517F"/>
    <w:rsid w:val="00635A85"/>
    <w:rsid w:val="006375E3"/>
    <w:rsid w:val="00637B26"/>
    <w:rsid w:val="00644144"/>
    <w:rsid w:val="006479D6"/>
    <w:rsid w:val="00662812"/>
    <w:rsid w:val="00664F70"/>
    <w:rsid w:val="00666891"/>
    <w:rsid w:val="00670C35"/>
    <w:rsid w:val="00675BAB"/>
    <w:rsid w:val="00684F76"/>
    <w:rsid w:val="006862E1"/>
    <w:rsid w:val="0069211C"/>
    <w:rsid w:val="00693AB3"/>
    <w:rsid w:val="006964E8"/>
    <w:rsid w:val="006A52A9"/>
    <w:rsid w:val="006A7D45"/>
    <w:rsid w:val="006A7E98"/>
    <w:rsid w:val="006B3343"/>
    <w:rsid w:val="006C6752"/>
    <w:rsid w:val="006D4C09"/>
    <w:rsid w:val="006D7091"/>
    <w:rsid w:val="006E02D5"/>
    <w:rsid w:val="006E4450"/>
    <w:rsid w:val="006E6D6E"/>
    <w:rsid w:val="006F28DE"/>
    <w:rsid w:val="006F2DBB"/>
    <w:rsid w:val="006F4447"/>
    <w:rsid w:val="006F6E42"/>
    <w:rsid w:val="00700D4C"/>
    <w:rsid w:val="007021D3"/>
    <w:rsid w:val="00703DCC"/>
    <w:rsid w:val="00707EBE"/>
    <w:rsid w:val="0071064B"/>
    <w:rsid w:val="00710D6B"/>
    <w:rsid w:val="00723062"/>
    <w:rsid w:val="007249A8"/>
    <w:rsid w:val="00725B88"/>
    <w:rsid w:val="00737C19"/>
    <w:rsid w:val="007420A0"/>
    <w:rsid w:val="00743E65"/>
    <w:rsid w:val="0075273A"/>
    <w:rsid w:val="007700A2"/>
    <w:rsid w:val="007744B5"/>
    <w:rsid w:val="00774AA3"/>
    <w:rsid w:val="00775B5D"/>
    <w:rsid w:val="0077677F"/>
    <w:rsid w:val="007856BC"/>
    <w:rsid w:val="00795E28"/>
    <w:rsid w:val="0079727E"/>
    <w:rsid w:val="00797A5B"/>
    <w:rsid w:val="007A38CF"/>
    <w:rsid w:val="007A4673"/>
    <w:rsid w:val="007B09C9"/>
    <w:rsid w:val="007C07DA"/>
    <w:rsid w:val="007C44CF"/>
    <w:rsid w:val="007C5926"/>
    <w:rsid w:val="007D2454"/>
    <w:rsid w:val="007F3D60"/>
    <w:rsid w:val="007F4A78"/>
    <w:rsid w:val="007F6426"/>
    <w:rsid w:val="00801C5A"/>
    <w:rsid w:val="008022ED"/>
    <w:rsid w:val="00802C43"/>
    <w:rsid w:val="008032D2"/>
    <w:rsid w:val="0081444F"/>
    <w:rsid w:val="00840B74"/>
    <w:rsid w:val="00842C4A"/>
    <w:rsid w:val="00843E1A"/>
    <w:rsid w:val="008524C4"/>
    <w:rsid w:val="00854592"/>
    <w:rsid w:val="00854B36"/>
    <w:rsid w:val="00861BA1"/>
    <w:rsid w:val="00864E7D"/>
    <w:rsid w:val="0086735C"/>
    <w:rsid w:val="00873A6D"/>
    <w:rsid w:val="00874E58"/>
    <w:rsid w:val="0088761B"/>
    <w:rsid w:val="00892155"/>
    <w:rsid w:val="008C1904"/>
    <w:rsid w:val="008D16AA"/>
    <w:rsid w:val="008D3FF0"/>
    <w:rsid w:val="008D61AA"/>
    <w:rsid w:val="008E1FF0"/>
    <w:rsid w:val="008E3618"/>
    <w:rsid w:val="008F5CCB"/>
    <w:rsid w:val="009167A0"/>
    <w:rsid w:val="00923A8E"/>
    <w:rsid w:val="00926A03"/>
    <w:rsid w:val="00932BE6"/>
    <w:rsid w:val="00932F0B"/>
    <w:rsid w:val="0094414C"/>
    <w:rsid w:val="009442A0"/>
    <w:rsid w:val="00957192"/>
    <w:rsid w:val="00963AA4"/>
    <w:rsid w:val="00965D35"/>
    <w:rsid w:val="0096615E"/>
    <w:rsid w:val="00966BB1"/>
    <w:rsid w:val="009856E2"/>
    <w:rsid w:val="00986AC0"/>
    <w:rsid w:val="009931FA"/>
    <w:rsid w:val="00995524"/>
    <w:rsid w:val="009B41C8"/>
    <w:rsid w:val="009B5D07"/>
    <w:rsid w:val="009C03BA"/>
    <w:rsid w:val="009C68E6"/>
    <w:rsid w:val="009C768D"/>
    <w:rsid w:val="009E32D8"/>
    <w:rsid w:val="009F2567"/>
    <w:rsid w:val="009F4336"/>
    <w:rsid w:val="009F572C"/>
    <w:rsid w:val="00A0549F"/>
    <w:rsid w:val="00A05936"/>
    <w:rsid w:val="00A21D42"/>
    <w:rsid w:val="00A24631"/>
    <w:rsid w:val="00A25B67"/>
    <w:rsid w:val="00A264F0"/>
    <w:rsid w:val="00A426A2"/>
    <w:rsid w:val="00A46514"/>
    <w:rsid w:val="00A56C28"/>
    <w:rsid w:val="00A671AB"/>
    <w:rsid w:val="00A743C8"/>
    <w:rsid w:val="00A80444"/>
    <w:rsid w:val="00A81BD8"/>
    <w:rsid w:val="00A836B6"/>
    <w:rsid w:val="00A860E4"/>
    <w:rsid w:val="00AA12B0"/>
    <w:rsid w:val="00AA1486"/>
    <w:rsid w:val="00AA2ABC"/>
    <w:rsid w:val="00AA685A"/>
    <w:rsid w:val="00AB13BA"/>
    <w:rsid w:val="00AB4CD6"/>
    <w:rsid w:val="00AB7098"/>
    <w:rsid w:val="00AC0A1E"/>
    <w:rsid w:val="00AC11BD"/>
    <w:rsid w:val="00AC15B3"/>
    <w:rsid w:val="00AC3199"/>
    <w:rsid w:val="00AD0D61"/>
    <w:rsid w:val="00AD5174"/>
    <w:rsid w:val="00AD6188"/>
    <w:rsid w:val="00AE0540"/>
    <w:rsid w:val="00AE374F"/>
    <w:rsid w:val="00B02981"/>
    <w:rsid w:val="00B07FC0"/>
    <w:rsid w:val="00B12999"/>
    <w:rsid w:val="00B155EA"/>
    <w:rsid w:val="00B3337A"/>
    <w:rsid w:val="00B4151E"/>
    <w:rsid w:val="00B452B7"/>
    <w:rsid w:val="00B5484B"/>
    <w:rsid w:val="00B55D70"/>
    <w:rsid w:val="00B55F32"/>
    <w:rsid w:val="00B560E2"/>
    <w:rsid w:val="00B611AE"/>
    <w:rsid w:val="00B71498"/>
    <w:rsid w:val="00B774AF"/>
    <w:rsid w:val="00B81E0A"/>
    <w:rsid w:val="00B85245"/>
    <w:rsid w:val="00B914BB"/>
    <w:rsid w:val="00B979C4"/>
    <w:rsid w:val="00BA2450"/>
    <w:rsid w:val="00BA4761"/>
    <w:rsid w:val="00BA6166"/>
    <w:rsid w:val="00BB577C"/>
    <w:rsid w:val="00BC3852"/>
    <w:rsid w:val="00BC5D9E"/>
    <w:rsid w:val="00BE2103"/>
    <w:rsid w:val="00BE67FB"/>
    <w:rsid w:val="00BF47B5"/>
    <w:rsid w:val="00C004BE"/>
    <w:rsid w:val="00C0065B"/>
    <w:rsid w:val="00C02F2B"/>
    <w:rsid w:val="00C1389F"/>
    <w:rsid w:val="00C25FC9"/>
    <w:rsid w:val="00C35096"/>
    <w:rsid w:val="00C35BEF"/>
    <w:rsid w:val="00C43DE3"/>
    <w:rsid w:val="00C4631F"/>
    <w:rsid w:val="00C46D14"/>
    <w:rsid w:val="00C53A51"/>
    <w:rsid w:val="00C70571"/>
    <w:rsid w:val="00C740BC"/>
    <w:rsid w:val="00C74CB7"/>
    <w:rsid w:val="00C80E14"/>
    <w:rsid w:val="00C8317E"/>
    <w:rsid w:val="00C83B00"/>
    <w:rsid w:val="00C84A24"/>
    <w:rsid w:val="00C902FB"/>
    <w:rsid w:val="00C90389"/>
    <w:rsid w:val="00CA3B5E"/>
    <w:rsid w:val="00CA5DDF"/>
    <w:rsid w:val="00CA6BFF"/>
    <w:rsid w:val="00CB03AE"/>
    <w:rsid w:val="00CB1B9B"/>
    <w:rsid w:val="00CB31AD"/>
    <w:rsid w:val="00CC5E54"/>
    <w:rsid w:val="00CD049B"/>
    <w:rsid w:val="00CD47A7"/>
    <w:rsid w:val="00CE534B"/>
    <w:rsid w:val="00CF1080"/>
    <w:rsid w:val="00CF7017"/>
    <w:rsid w:val="00D051D6"/>
    <w:rsid w:val="00D10291"/>
    <w:rsid w:val="00D15471"/>
    <w:rsid w:val="00D23401"/>
    <w:rsid w:val="00D25C40"/>
    <w:rsid w:val="00D435D9"/>
    <w:rsid w:val="00D43850"/>
    <w:rsid w:val="00D44ED7"/>
    <w:rsid w:val="00D47003"/>
    <w:rsid w:val="00D51EFF"/>
    <w:rsid w:val="00D546C7"/>
    <w:rsid w:val="00D55A3C"/>
    <w:rsid w:val="00D63CA5"/>
    <w:rsid w:val="00D73FF9"/>
    <w:rsid w:val="00D770BC"/>
    <w:rsid w:val="00D77FEF"/>
    <w:rsid w:val="00D812A4"/>
    <w:rsid w:val="00D825CE"/>
    <w:rsid w:val="00D9376A"/>
    <w:rsid w:val="00DA229B"/>
    <w:rsid w:val="00DA67CA"/>
    <w:rsid w:val="00DC2BF0"/>
    <w:rsid w:val="00DC5A10"/>
    <w:rsid w:val="00DD3563"/>
    <w:rsid w:val="00DE031B"/>
    <w:rsid w:val="00DE68E2"/>
    <w:rsid w:val="00DE700D"/>
    <w:rsid w:val="00DF05B9"/>
    <w:rsid w:val="00E063F3"/>
    <w:rsid w:val="00E11BB3"/>
    <w:rsid w:val="00E1581F"/>
    <w:rsid w:val="00E17238"/>
    <w:rsid w:val="00E27CBF"/>
    <w:rsid w:val="00E407F3"/>
    <w:rsid w:val="00E47AE5"/>
    <w:rsid w:val="00E501AE"/>
    <w:rsid w:val="00E572E9"/>
    <w:rsid w:val="00E57D18"/>
    <w:rsid w:val="00E62DA1"/>
    <w:rsid w:val="00E6328B"/>
    <w:rsid w:val="00E634F9"/>
    <w:rsid w:val="00E658CA"/>
    <w:rsid w:val="00E76118"/>
    <w:rsid w:val="00E82535"/>
    <w:rsid w:val="00E83A59"/>
    <w:rsid w:val="00E8652C"/>
    <w:rsid w:val="00E91885"/>
    <w:rsid w:val="00E919E2"/>
    <w:rsid w:val="00E91DF8"/>
    <w:rsid w:val="00E92B55"/>
    <w:rsid w:val="00EA23A6"/>
    <w:rsid w:val="00EA6672"/>
    <w:rsid w:val="00EB1E54"/>
    <w:rsid w:val="00EE09D1"/>
    <w:rsid w:val="00EF22A7"/>
    <w:rsid w:val="00EF7B86"/>
    <w:rsid w:val="00F071A8"/>
    <w:rsid w:val="00F13228"/>
    <w:rsid w:val="00F132DD"/>
    <w:rsid w:val="00F22439"/>
    <w:rsid w:val="00F24AED"/>
    <w:rsid w:val="00F24BDA"/>
    <w:rsid w:val="00F3477E"/>
    <w:rsid w:val="00F369C0"/>
    <w:rsid w:val="00F36A7D"/>
    <w:rsid w:val="00F42551"/>
    <w:rsid w:val="00F428BF"/>
    <w:rsid w:val="00F458E9"/>
    <w:rsid w:val="00F72664"/>
    <w:rsid w:val="00F74A5F"/>
    <w:rsid w:val="00F77A8A"/>
    <w:rsid w:val="00F81CCE"/>
    <w:rsid w:val="00F83541"/>
    <w:rsid w:val="00F957D3"/>
    <w:rsid w:val="00F97A1B"/>
    <w:rsid w:val="00FA32FB"/>
    <w:rsid w:val="00FA3F2E"/>
    <w:rsid w:val="00FA5CC2"/>
    <w:rsid w:val="00FA7368"/>
    <w:rsid w:val="00FB116B"/>
    <w:rsid w:val="00FC22A2"/>
    <w:rsid w:val="00FC6719"/>
    <w:rsid w:val="00FD3C5D"/>
    <w:rsid w:val="00FD6045"/>
    <w:rsid w:val="00FE2C5D"/>
    <w:rsid w:val="00FE6FA7"/>
    <w:rsid w:val="00FF7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11C"/>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uiPriority w:val="22"/>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Заголовок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e">
    <w:name w:val="annotation reference"/>
    <w:basedOn w:val="a0"/>
    <w:uiPriority w:val="99"/>
    <w:semiHidden/>
    <w:unhideWhenUsed/>
    <w:rsid w:val="00E57D18"/>
    <w:rPr>
      <w:sz w:val="16"/>
      <w:szCs w:val="16"/>
    </w:rPr>
  </w:style>
  <w:style w:type="paragraph" w:styleId="aff">
    <w:name w:val="annotation text"/>
    <w:basedOn w:val="a"/>
    <w:link w:val="aff0"/>
    <w:uiPriority w:val="99"/>
    <w:unhideWhenUsed/>
    <w:rsid w:val="00E57D18"/>
    <w:pPr>
      <w:spacing w:line="240" w:lineRule="auto"/>
    </w:pPr>
    <w:rPr>
      <w:sz w:val="20"/>
      <w:szCs w:val="20"/>
    </w:rPr>
  </w:style>
  <w:style w:type="character" w:customStyle="1" w:styleId="aff0">
    <w:name w:val="Текст примечания Знак"/>
    <w:basedOn w:val="a0"/>
    <w:link w:val="aff"/>
    <w:uiPriority w:val="99"/>
    <w:rsid w:val="00E57D18"/>
    <w:rPr>
      <w:sz w:val="20"/>
      <w:szCs w:val="20"/>
    </w:rPr>
  </w:style>
  <w:style w:type="paragraph" w:styleId="aff1">
    <w:name w:val="annotation subject"/>
    <w:basedOn w:val="aff"/>
    <w:next w:val="aff"/>
    <w:link w:val="aff2"/>
    <w:uiPriority w:val="99"/>
    <w:semiHidden/>
    <w:unhideWhenUsed/>
    <w:rsid w:val="00E57D18"/>
    <w:rPr>
      <w:b/>
      <w:bCs/>
    </w:rPr>
  </w:style>
  <w:style w:type="character" w:customStyle="1" w:styleId="aff2">
    <w:name w:val="Тема примечания Знак"/>
    <w:basedOn w:val="aff0"/>
    <w:link w:val="aff1"/>
    <w:uiPriority w:val="99"/>
    <w:semiHidden/>
    <w:rsid w:val="00E57D18"/>
    <w:rPr>
      <w:b/>
      <w:bCs/>
      <w:sz w:val="20"/>
      <w:szCs w:val="20"/>
    </w:rPr>
  </w:style>
  <w:style w:type="character" w:styleId="aff3">
    <w:name w:val="Emphasis"/>
    <w:basedOn w:val="a0"/>
    <w:uiPriority w:val="20"/>
    <w:qFormat/>
    <w:rsid w:val="006D7091"/>
    <w:rPr>
      <w:i/>
      <w:iCs/>
    </w:rPr>
  </w:style>
  <w:style w:type="paragraph" w:customStyle="1" w:styleId="s15">
    <w:name w:val="s_15"/>
    <w:basedOn w:val="a"/>
    <w:rsid w:val="006D7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6D7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2">
    <w:name w:val="s_1"/>
    <w:basedOn w:val="a"/>
    <w:rsid w:val="006D7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Обычный (веб)12"/>
    <w:basedOn w:val="a"/>
    <w:rsid w:val="00D43850"/>
    <w:pPr>
      <w:spacing w:before="75" w:after="150" w:line="240" w:lineRule="auto"/>
    </w:pPr>
    <w:rPr>
      <w:rFonts w:ascii="Times New Roman" w:eastAsia="Times New Roman" w:hAnsi="Times New Roman" w:cs="Times New Roman"/>
      <w:sz w:val="24"/>
      <w:szCs w:val="24"/>
      <w:lang w:eastAsia="ru-RU"/>
    </w:rPr>
  </w:style>
  <w:style w:type="character" w:customStyle="1" w:styleId="arm-entry">
    <w:name w:val="arm-entry"/>
    <w:basedOn w:val="a0"/>
    <w:rsid w:val="004C33C1"/>
  </w:style>
  <w:style w:type="character" w:customStyle="1" w:styleId="arm-punct">
    <w:name w:val="arm-punct"/>
    <w:basedOn w:val="a0"/>
    <w:rsid w:val="004C33C1"/>
  </w:style>
  <w:style w:type="character" w:customStyle="1" w:styleId="arm-expansionofinitials">
    <w:name w:val="arm-expansionofinitials"/>
    <w:basedOn w:val="a0"/>
    <w:rsid w:val="004C33C1"/>
  </w:style>
  <w:style w:type="character" w:customStyle="1" w:styleId="arm-titleproper">
    <w:name w:val="arm-titleproper"/>
    <w:basedOn w:val="a0"/>
    <w:rsid w:val="004C33C1"/>
  </w:style>
  <w:style w:type="character" w:customStyle="1" w:styleId="arm-otherinfo">
    <w:name w:val="arm-otherinfo"/>
    <w:basedOn w:val="a0"/>
    <w:rsid w:val="004C33C1"/>
  </w:style>
  <w:style w:type="character" w:customStyle="1" w:styleId="arm-firstresponsibility">
    <w:name w:val="arm-firstresponsibility"/>
    <w:basedOn w:val="a0"/>
    <w:rsid w:val="004C33C1"/>
  </w:style>
  <w:style w:type="character" w:customStyle="1" w:styleId="arm-designationandextent">
    <w:name w:val="arm-designationandextent"/>
    <w:basedOn w:val="a0"/>
    <w:rsid w:val="004C33C1"/>
  </w:style>
  <w:style w:type="character" w:customStyle="1" w:styleId="arm-placeofpublication">
    <w:name w:val="arm-placeofpublication"/>
    <w:basedOn w:val="a0"/>
    <w:rsid w:val="004C33C1"/>
  </w:style>
  <w:style w:type="character" w:customStyle="1" w:styleId="arm-nameofpublisher">
    <w:name w:val="arm-nameofpublisher"/>
    <w:basedOn w:val="a0"/>
    <w:rsid w:val="004C33C1"/>
  </w:style>
  <w:style w:type="character" w:customStyle="1" w:styleId="arm-dateofpublication">
    <w:name w:val="arm-dateofpublication"/>
    <w:basedOn w:val="a0"/>
    <w:rsid w:val="004C33C1"/>
  </w:style>
  <w:style w:type="character" w:customStyle="1" w:styleId="arm-materialdesignationandextent">
    <w:name w:val="arm-materialdesignationandextent"/>
    <w:basedOn w:val="a0"/>
    <w:rsid w:val="004C33C1"/>
  </w:style>
  <w:style w:type="character" w:customStyle="1" w:styleId="arm-seriestitle">
    <w:name w:val="arm-seriestitle"/>
    <w:basedOn w:val="a0"/>
    <w:rsid w:val="004C33C1"/>
  </w:style>
  <w:style w:type="character" w:customStyle="1" w:styleId="arm-number">
    <w:name w:val="arm-number"/>
    <w:basedOn w:val="a0"/>
    <w:rsid w:val="004C33C1"/>
  </w:style>
  <w:style w:type="character" w:customStyle="1" w:styleId="arm-price">
    <w:name w:val="arm-price"/>
    <w:basedOn w:val="a0"/>
    <w:rsid w:val="004C33C1"/>
  </w:style>
  <w:style w:type="character" w:customStyle="1" w:styleId="arm-subsequentresponsibility">
    <w:name w:val="arm-subsequentresponsibility"/>
    <w:basedOn w:val="a0"/>
    <w:rsid w:val="005C7D7E"/>
  </w:style>
  <w:style w:type="character" w:customStyle="1" w:styleId="arm-accompanyingmaterial">
    <w:name w:val="arm-accompanyingmaterial"/>
    <w:basedOn w:val="a0"/>
    <w:rsid w:val="005C7D7E"/>
  </w:style>
  <w:style w:type="character" w:customStyle="1" w:styleId="arm-partofname">
    <w:name w:val="arm-partofname"/>
    <w:basedOn w:val="a0"/>
    <w:rsid w:val="005C7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6148">
      <w:bodyDiv w:val="1"/>
      <w:marLeft w:val="0"/>
      <w:marRight w:val="0"/>
      <w:marTop w:val="0"/>
      <w:marBottom w:val="0"/>
      <w:divBdr>
        <w:top w:val="none" w:sz="0" w:space="0" w:color="auto"/>
        <w:left w:val="none" w:sz="0" w:space="0" w:color="auto"/>
        <w:bottom w:val="none" w:sz="0" w:space="0" w:color="auto"/>
        <w:right w:val="none" w:sz="0" w:space="0" w:color="auto"/>
      </w:divBdr>
      <w:divsChild>
        <w:div w:id="714886836">
          <w:marLeft w:val="0"/>
          <w:marRight w:val="0"/>
          <w:marTop w:val="0"/>
          <w:marBottom w:val="0"/>
          <w:divBdr>
            <w:top w:val="none" w:sz="0" w:space="0" w:color="auto"/>
            <w:left w:val="none" w:sz="0" w:space="0" w:color="auto"/>
            <w:bottom w:val="none" w:sz="0" w:space="0" w:color="auto"/>
            <w:right w:val="none" w:sz="0" w:space="0" w:color="auto"/>
          </w:divBdr>
        </w:div>
        <w:div w:id="1199321282">
          <w:marLeft w:val="0"/>
          <w:marRight w:val="0"/>
          <w:marTop w:val="0"/>
          <w:marBottom w:val="0"/>
          <w:divBdr>
            <w:top w:val="none" w:sz="0" w:space="0" w:color="auto"/>
            <w:left w:val="none" w:sz="0" w:space="0" w:color="auto"/>
            <w:bottom w:val="none" w:sz="0" w:space="0" w:color="auto"/>
            <w:right w:val="none" w:sz="0" w:space="0" w:color="auto"/>
          </w:divBdr>
          <w:divsChild>
            <w:div w:id="1940528106">
              <w:marLeft w:val="0"/>
              <w:marRight w:val="0"/>
              <w:marTop w:val="0"/>
              <w:marBottom w:val="0"/>
              <w:divBdr>
                <w:top w:val="none" w:sz="0" w:space="0" w:color="auto"/>
                <w:left w:val="none" w:sz="0" w:space="0" w:color="auto"/>
                <w:bottom w:val="none" w:sz="0" w:space="0" w:color="auto"/>
                <w:right w:val="none" w:sz="0" w:space="0" w:color="auto"/>
              </w:divBdr>
            </w:div>
            <w:div w:id="16078936">
              <w:marLeft w:val="0"/>
              <w:marRight w:val="0"/>
              <w:marTop w:val="0"/>
              <w:marBottom w:val="0"/>
              <w:divBdr>
                <w:top w:val="none" w:sz="0" w:space="0" w:color="auto"/>
                <w:left w:val="none" w:sz="0" w:space="0" w:color="auto"/>
                <w:bottom w:val="none" w:sz="0" w:space="0" w:color="auto"/>
                <w:right w:val="none" w:sz="0" w:space="0" w:color="auto"/>
              </w:divBdr>
            </w:div>
            <w:div w:id="1173882419">
              <w:marLeft w:val="0"/>
              <w:marRight w:val="0"/>
              <w:marTop w:val="0"/>
              <w:marBottom w:val="0"/>
              <w:divBdr>
                <w:top w:val="none" w:sz="0" w:space="0" w:color="auto"/>
                <w:left w:val="none" w:sz="0" w:space="0" w:color="auto"/>
                <w:bottom w:val="none" w:sz="0" w:space="0" w:color="auto"/>
                <w:right w:val="none" w:sz="0" w:space="0" w:color="auto"/>
              </w:divBdr>
            </w:div>
            <w:div w:id="1271549191">
              <w:marLeft w:val="0"/>
              <w:marRight w:val="0"/>
              <w:marTop w:val="0"/>
              <w:marBottom w:val="0"/>
              <w:divBdr>
                <w:top w:val="none" w:sz="0" w:space="0" w:color="auto"/>
                <w:left w:val="none" w:sz="0" w:space="0" w:color="auto"/>
                <w:bottom w:val="none" w:sz="0" w:space="0" w:color="auto"/>
                <w:right w:val="none" w:sz="0" w:space="0" w:color="auto"/>
              </w:divBdr>
            </w:div>
            <w:div w:id="737292095">
              <w:marLeft w:val="0"/>
              <w:marRight w:val="0"/>
              <w:marTop w:val="0"/>
              <w:marBottom w:val="0"/>
              <w:divBdr>
                <w:top w:val="none" w:sz="0" w:space="0" w:color="auto"/>
                <w:left w:val="none" w:sz="0" w:space="0" w:color="auto"/>
                <w:bottom w:val="none" w:sz="0" w:space="0" w:color="auto"/>
                <w:right w:val="none" w:sz="0" w:space="0" w:color="auto"/>
              </w:divBdr>
            </w:div>
            <w:div w:id="6981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91362">
      <w:bodyDiv w:val="1"/>
      <w:marLeft w:val="0"/>
      <w:marRight w:val="0"/>
      <w:marTop w:val="0"/>
      <w:marBottom w:val="0"/>
      <w:divBdr>
        <w:top w:val="none" w:sz="0" w:space="0" w:color="auto"/>
        <w:left w:val="none" w:sz="0" w:space="0" w:color="auto"/>
        <w:bottom w:val="none" w:sz="0" w:space="0" w:color="auto"/>
        <w:right w:val="none" w:sz="0" w:space="0" w:color="auto"/>
      </w:divBdr>
      <w:divsChild>
        <w:div w:id="236211856">
          <w:marLeft w:val="0"/>
          <w:marRight w:val="0"/>
          <w:marTop w:val="0"/>
          <w:marBottom w:val="0"/>
          <w:divBdr>
            <w:top w:val="none" w:sz="0" w:space="0" w:color="auto"/>
            <w:left w:val="none" w:sz="0" w:space="0" w:color="auto"/>
            <w:bottom w:val="none" w:sz="0" w:space="0" w:color="auto"/>
            <w:right w:val="none" w:sz="0" w:space="0" w:color="auto"/>
          </w:divBdr>
        </w:div>
        <w:div w:id="1036394996">
          <w:marLeft w:val="0"/>
          <w:marRight w:val="0"/>
          <w:marTop w:val="0"/>
          <w:marBottom w:val="0"/>
          <w:divBdr>
            <w:top w:val="none" w:sz="0" w:space="0" w:color="auto"/>
            <w:left w:val="none" w:sz="0" w:space="0" w:color="auto"/>
            <w:bottom w:val="none" w:sz="0" w:space="0" w:color="auto"/>
            <w:right w:val="none" w:sz="0" w:space="0" w:color="auto"/>
          </w:divBdr>
          <w:divsChild>
            <w:div w:id="260649854">
              <w:marLeft w:val="0"/>
              <w:marRight w:val="0"/>
              <w:marTop w:val="0"/>
              <w:marBottom w:val="0"/>
              <w:divBdr>
                <w:top w:val="none" w:sz="0" w:space="0" w:color="auto"/>
                <w:left w:val="none" w:sz="0" w:space="0" w:color="auto"/>
                <w:bottom w:val="none" w:sz="0" w:space="0" w:color="auto"/>
                <w:right w:val="none" w:sz="0" w:space="0" w:color="auto"/>
              </w:divBdr>
            </w:div>
            <w:div w:id="1832602987">
              <w:marLeft w:val="0"/>
              <w:marRight w:val="0"/>
              <w:marTop w:val="0"/>
              <w:marBottom w:val="0"/>
              <w:divBdr>
                <w:top w:val="none" w:sz="0" w:space="0" w:color="auto"/>
                <w:left w:val="none" w:sz="0" w:space="0" w:color="auto"/>
                <w:bottom w:val="none" w:sz="0" w:space="0" w:color="auto"/>
                <w:right w:val="none" w:sz="0" w:space="0" w:color="auto"/>
              </w:divBdr>
            </w:div>
            <w:div w:id="599992041">
              <w:marLeft w:val="0"/>
              <w:marRight w:val="0"/>
              <w:marTop w:val="0"/>
              <w:marBottom w:val="0"/>
              <w:divBdr>
                <w:top w:val="none" w:sz="0" w:space="0" w:color="auto"/>
                <w:left w:val="none" w:sz="0" w:space="0" w:color="auto"/>
                <w:bottom w:val="none" w:sz="0" w:space="0" w:color="auto"/>
                <w:right w:val="none" w:sz="0" w:space="0" w:color="auto"/>
              </w:divBdr>
            </w:div>
            <w:div w:id="14906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12135">
      <w:bodyDiv w:val="1"/>
      <w:marLeft w:val="0"/>
      <w:marRight w:val="0"/>
      <w:marTop w:val="0"/>
      <w:marBottom w:val="0"/>
      <w:divBdr>
        <w:top w:val="none" w:sz="0" w:space="0" w:color="auto"/>
        <w:left w:val="none" w:sz="0" w:space="0" w:color="auto"/>
        <w:bottom w:val="none" w:sz="0" w:space="0" w:color="auto"/>
        <w:right w:val="none" w:sz="0" w:space="0" w:color="auto"/>
      </w:divBdr>
    </w:div>
    <w:div w:id="632104961">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801464483">
      <w:bodyDiv w:val="1"/>
      <w:marLeft w:val="0"/>
      <w:marRight w:val="0"/>
      <w:marTop w:val="0"/>
      <w:marBottom w:val="0"/>
      <w:divBdr>
        <w:top w:val="none" w:sz="0" w:space="0" w:color="auto"/>
        <w:left w:val="none" w:sz="0" w:space="0" w:color="auto"/>
        <w:bottom w:val="none" w:sz="0" w:space="0" w:color="auto"/>
        <w:right w:val="none" w:sz="0" w:space="0" w:color="auto"/>
      </w:divBdr>
      <w:divsChild>
        <w:div w:id="1042248112">
          <w:marLeft w:val="0"/>
          <w:marRight w:val="0"/>
          <w:marTop w:val="0"/>
          <w:marBottom w:val="0"/>
          <w:divBdr>
            <w:top w:val="none" w:sz="0" w:space="0" w:color="auto"/>
            <w:left w:val="none" w:sz="0" w:space="0" w:color="auto"/>
            <w:bottom w:val="none" w:sz="0" w:space="0" w:color="auto"/>
            <w:right w:val="none" w:sz="0" w:space="0" w:color="auto"/>
          </w:divBdr>
        </w:div>
      </w:divsChild>
    </w:div>
    <w:div w:id="864169734">
      <w:bodyDiv w:val="1"/>
      <w:marLeft w:val="0"/>
      <w:marRight w:val="0"/>
      <w:marTop w:val="0"/>
      <w:marBottom w:val="0"/>
      <w:divBdr>
        <w:top w:val="none" w:sz="0" w:space="0" w:color="auto"/>
        <w:left w:val="none" w:sz="0" w:space="0" w:color="auto"/>
        <w:bottom w:val="none" w:sz="0" w:space="0" w:color="auto"/>
        <w:right w:val="none" w:sz="0" w:space="0" w:color="auto"/>
      </w:divBdr>
    </w:div>
    <w:div w:id="948896347">
      <w:bodyDiv w:val="1"/>
      <w:marLeft w:val="0"/>
      <w:marRight w:val="0"/>
      <w:marTop w:val="0"/>
      <w:marBottom w:val="0"/>
      <w:divBdr>
        <w:top w:val="none" w:sz="0" w:space="0" w:color="auto"/>
        <w:left w:val="none" w:sz="0" w:space="0" w:color="auto"/>
        <w:bottom w:val="none" w:sz="0" w:space="0" w:color="auto"/>
        <w:right w:val="none" w:sz="0" w:space="0" w:color="auto"/>
      </w:divBdr>
    </w:div>
    <w:div w:id="965164629">
      <w:bodyDiv w:val="1"/>
      <w:marLeft w:val="0"/>
      <w:marRight w:val="0"/>
      <w:marTop w:val="0"/>
      <w:marBottom w:val="0"/>
      <w:divBdr>
        <w:top w:val="none" w:sz="0" w:space="0" w:color="auto"/>
        <w:left w:val="none" w:sz="0" w:space="0" w:color="auto"/>
        <w:bottom w:val="none" w:sz="0" w:space="0" w:color="auto"/>
        <w:right w:val="none" w:sz="0" w:space="0" w:color="auto"/>
      </w:divBdr>
    </w:div>
    <w:div w:id="970016771">
      <w:bodyDiv w:val="1"/>
      <w:marLeft w:val="0"/>
      <w:marRight w:val="0"/>
      <w:marTop w:val="0"/>
      <w:marBottom w:val="0"/>
      <w:divBdr>
        <w:top w:val="none" w:sz="0" w:space="0" w:color="auto"/>
        <w:left w:val="none" w:sz="0" w:space="0" w:color="auto"/>
        <w:bottom w:val="none" w:sz="0" w:space="0" w:color="auto"/>
        <w:right w:val="none" w:sz="0" w:space="0" w:color="auto"/>
      </w:divBdr>
    </w:div>
    <w:div w:id="1025130336">
      <w:bodyDiv w:val="1"/>
      <w:marLeft w:val="0"/>
      <w:marRight w:val="0"/>
      <w:marTop w:val="0"/>
      <w:marBottom w:val="0"/>
      <w:divBdr>
        <w:top w:val="none" w:sz="0" w:space="0" w:color="auto"/>
        <w:left w:val="none" w:sz="0" w:space="0" w:color="auto"/>
        <w:bottom w:val="none" w:sz="0" w:space="0" w:color="auto"/>
        <w:right w:val="none" w:sz="0" w:space="0" w:color="auto"/>
      </w:divBdr>
    </w:div>
    <w:div w:id="1115323803">
      <w:bodyDiv w:val="1"/>
      <w:marLeft w:val="0"/>
      <w:marRight w:val="0"/>
      <w:marTop w:val="0"/>
      <w:marBottom w:val="0"/>
      <w:divBdr>
        <w:top w:val="none" w:sz="0" w:space="0" w:color="auto"/>
        <w:left w:val="none" w:sz="0" w:space="0" w:color="auto"/>
        <w:bottom w:val="none" w:sz="0" w:space="0" w:color="auto"/>
        <w:right w:val="none" w:sz="0" w:space="0" w:color="auto"/>
      </w:divBdr>
      <w:divsChild>
        <w:div w:id="616177668">
          <w:marLeft w:val="0"/>
          <w:marRight w:val="0"/>
          <w:marTop w:val="0"/>
          <w:marBottom w:val="0"/>
          <w:divBdr>
            <w:top w:val="none" w:sz="0" w:space="0" w:color="auto"/>
            <w:left w:val="none" w:sz="0" w:space="0" w:color="auto"/>
            <w:bottom w:val="none" w:sz="0" w:space="0" w:color="auto"/>
            <w:right w:val="none" w:sz="0" w:space="0" w:color="auto"/>
          </w:divBdr>
        </w:div>
        <w:div w:id="170534009">
          <w:marLeft w:val="0"/>
          <w:marRight w:val="0"/>
          <w:marTop w:val="0"/>
          <w:marBottom w:val="0"/>
          <w:divBdr>
            <w:top w:val="none" w:sz="0" w:space="0" w:color="auto"/>
            <w:left w:val="none" w:sz="0" w:space="0" w:color="auto"/>
            <w:bottom w:val="none" w:sz="0" w:space="0" w:color="auto"/>
            <w:right w:val="none" w:sz="0" w:space="0" w:color="auto"/>
          </w:divBdr>
          <w:divsChild>
            <w:div w:id="1522472609">
              <w:marLeft w:val="0"/>
              <w:marRight w:val="0"/>
              <w:marTop w:val="0"/>
              <w:marBottom w:val="0"/>
              <w:divBdr>
                <w:top w:val="none" w:sz="0" w:space="0" w:color="auto"/>
                <w:left w:val="none" w:sz="0" w:space="0" w:color="auto"/>
                <w:bottom w:val="none" w:sz="0" w:space="0" w:color="auto"/>
                <w:right w:val="none" w:sz="0" w:space="0" w:color="auto"/>
              </w:divBdr>
            </w:div>
            <w:div w:id="530415392">
              <w:marLeft w:val="0"/>
              <w:marRight w:val="0"/>
              <w:marTop w:val="0"/>
              <w:marBottom w:val="0"/>
              <w:divBdr>
                <w:top w:val="none" w:sz="0" w:space="0" w:color="auto"/>
                <w:left w:val="none" w:sz="0" w:space="0" w:color="auto"/>
                <w:bottom w:val="none" w:sz="0" w:space="0" w:color="auto"/>
                <w:right w:val="none" w:sz="0" w:space="0" w:color="auto"/>
              </w:divBdr>
            </w:div>
            <w:div w:id="401874463">
              <w:marLeft w:val="0"/>
              <w:marRight w:val="0"/>
              <w:marTop w:val="0"/>
              <w:marBottom w:val="0"/>
              <w:divBdr>
                <w:top w:val="none" w:sz="0" w:space="0" w:color="auto"/>
                <w:left w:val="none" w:sz="0" w:space="0" w:color="auto"/>
                <w:bottom w:val="none" w:sz="0" w:space="0" w:color="auto"/>
                <w:right w:val="none" w:sz="0" w:space="0" w:color="auto"/>
              </w:divBdr>
            </w:div>
            <w:div w:id="189808559">
              <w:marLeft w:val="0"/>
              <w:marRight w:val="0"/>
              <w:marTop w:val="0"/>
              <w:marBottom w:val="0"/>
              <w:divBdr>
                <w:top w:val="none" w:sz="0" w:space="0" w:color="auto"/>
                <w:left w:val="none" w:sz="0" w:space="0" w:color="auto"/>
                <w:bottom w:val="none" w:sz="0" w:space="0" w:color="auto"/>
                <w:right w:val="none" w:sz="0" w:space="0" w:color="auto"/>
              </w:divBdr>
            </w:div>
            <w:div w:id="10891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55986">
      <w:bodyDiv w:val="1"/>
      <w:marLeft w:val="0"/>
      <w:marRight w:val="0"/>
      <w:marTop w:val="0"/>
      <w:marBottom w:val="0"/>
      <w:divBdr>
        <w:top w:val="none" w:sz="0" w:space="0" w:color="auto"/>
        <w:left w:val="none" w:sz="0" w:space="0" w:color="auto"/>
        <w:bottom w:val="none" w:sz="0" w:space="0" w:color="auto"/>
        <w:right w:val="none" w:sz="0" w:space="0" w:color="auto"/>
      </w:divBdr>
    </w:div>
    <w:div w:id="1392116985">
      <w:bodyDiv w:val="1"/>
      <w:marLeft w:val="0"/>
      <w:marRight w:val="0"/>
      <w:marTop w:val="0"/>
      <w:marBottom w:val="0"/>
      <w:divBdr>
        <w:top w:val="none" w:sz="0" w:space="0" w:color="auto"/>
        <w:left w:val="none" w:sz="0" w:space="0" w:color="auto"/>
        <w:bottom w:val="none" w:sz="0" w:space="0" w:color="auto"/>
        <w:right w:val="none" w:sz="0" w:space="0" w:color="auto"/>
      </w:divBdr>
      <w:divsChild>
        <w:div w:id="1657995640">
          <w:marLeft w:val="0"/>
          <w:marRight w:val="0"/>
          <w:marTop w:val="240"/>
          <w:marBottom w:val="240"/>
          <w:divBdr>
            <w:top w:val="none" w:sz="0" w:space="0" w:color="auto"/>
            <w:left w:val="none" w:sz="0" w:space="0" w:color="auto"/>
            <w:bottom w:val="none" w:sz="0" w:space="0" w:color="auto"/>
            <w:right w:val="none" w:sz="0" w:space="0" w:color="auto"/>
          </w:divBdr>
        </w:div>
      </w:divsChild>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519736850">
      <w:bodyDiv w:val="1"/>
      <w:marLeft w:val="0"/>
      <w:marRight w:val="0"/>
      <w:marTop w:val="0"/>
      <w:marBottom w:val="0"/>
      <w:divBdr>
        <w:top w:val="none" w:sz="0" w:space="0" w:color="auto"/>
        <w:left w:val="none" w:sz="0" w:space="0" w:color="auto"/>
        <w:bottom w:val="none" w:sz="0" w:space="0" w:color="auto"/>
        <w:right w:val="none" w:sz="0" w:space="0" w:color="auto"/>
      </w:divBdr>
    </w:div>
    <w:div w:id="1646471142">
      <w:bodyDiv w:val="1"/>
      <w:marLeft w:val="0"/>
      <w:marRight w:val="0"/>
      <w:marTop w:val="0"/>
      <w:marBottom w:val="0"/>
      <w:divBdr>
        <w:top w:val="none" w:sz="0" w:space="0" w:color="auto"/>
        <w:left w:val="none" w:sz="0" w:space="0" w:color="auto"/>
        <w:bottom w:val="none" w:sz="0" w:space="0" w:color="auto"/>
        <w:right w:val="none" w:sz="0" w:space="0" w:color="auto"/>
      </w:divBdr>
    </w:div>
    <w:div w:id="1670938173">
      <w:bodyDiv w:val="1"/>
      <w:marLeft w:val="0"/>
      <w:marRight w:val="0"/>
      <w:marTop w:val="0"/>
      <w:marBottom w:val="0"/>
      <w:divBdr>
        <w:top w:val="none" w:sz="0" w:space="0" w:color="auto"/>
        <w:left w:val="none" w:sz="0" w:space="0" w:color="auto"/>
        <w:bottom w:val="none" w:sz="0" w:space="0" w:color="auto"/>
        <w:right w:val="none" w:sz="0" w:space="0" w:color="auto"/>
      </w:divBdr>
    </w:div>
    <w:div w:id="1753815768">
      <w:bodyDiv w:val="1"/>
      <w:marLeft w:val="0"/>
      <w:marRight w:val="0"/>
      <w:marTop w:val="0"/>
      <w:marBottom w:val="0"/>
      <w:divBdr>
        <w:top w:val="none" w:sz="0" w:space="0" w:color="auto"/>
        <w:left w:val="none" w:sz="0" w:space="0" w:color="auto"/>
        <w:bottom w:val="none" w:sz="0" w:space="0" w:color="auto"/>
        <w:right w:val="none" w:sz="0" w:space="0" w:color="auto"/>
      </w:divBdr>
      <w:divsChild>
        <w:div w:id="933586576">
          <w:marLeft w:val="0"/>
          <w:marRight w:val="0"/>
          <w:marTop w:val="0"/>
          <w:marBottom w:val="0"/>
          <w:divBdr>
            <w:top w:val="none" w:sz="0" w:space="0" w:color="auto"/>
            <w:left w:val="none" w:sz="0" w:space="0" w:color="auto"/>
            <w:bottom w:val="none" w:sz="0" w:space="0" w:color="auto"/>
            <w:right w:val="none" w:sz="0" w:space="0" w:color="auto"/>
          </w:divBdr>
        </w:div>
        <w:div w:id="1685129746">
          <w:marLeft w:val="0"/>
          <w:marRight w:val="0"/>
          <w:marTop w:val="0"/>
          <w:marBottom w:val="0"/>
          <w:divBdr>
            <w:top w:val="none" w:sz="0" w:space="0" w:color="auto"/>
            <w:left w:val="none" w:sz="0" w:space="0" w:color="auto"/>
            <w:bottom w:val="none" w:sz="0" w:space="0" w:color="auto"/>
            <w:right w:val="none" w:sz="0" w:space="0" w:color="auto"/>
          </w:divBdr>
          <w:divsChild>
            <w:div w:id="997611149">
              <w:marLeft w:val="0"/>
              <w:marRight w:val="0"/>
              <w:marTop w:val="0"/>
              <w:marBottom w:val="0"/>
              <w:divBdr>
                <w:top w:val="none" w:sz="0" w:space="0" w:color="auto"/>
                <w:left w:val="none" w:sz="0" w:space="0" w:color="auto"/>
                <w:bottom w:val="none" w:sz="0" w:space="0" w:color="auto"/>
                <w:right w:val="none" w:sz="0" w:space="0" w:color="auto"/>
              </w:divBdr>
            </w:div>
            <w:div w:id="1947999227">
              <w:marLeft w:val="0"/>
              <w:marRight w:val="0"/>
              <w:marTop w:val="0"/>
              <w:marBottom w:val="0"/>
              <w:divBdr>
                <w:top w:val="none" w:sz="0" w:space="0" w:color="auto"/>
                <w:left w:val="none" w:sz="0" w:space="0" w:color="auto"/>
                <w:bottom w:val="none" w:sz="0" w:space="0" w:color="auto"/>
                <w:right w:val="none" w:sz="0" w:space="0" w:color="auto"/>
              </w:divBdr>
            </w:div>
            <w:div w:id="159850615">
              <w:marLeft w:val="0"/>
              <w:marRight w:val="0"/>
              <w:marTop w:val="0"/>
              <w:marBottom w:val="0"/>
              <w:divBdr>
                <w:top w:val="none" w:sz="0" w:space="0" w:color="auto"/>
                <w:left w:val="none" w:sz="0" w:space="0" w:color="auto"/>
                <w:bottom w:val="none" w:sz="0" w:space="0" w:color="auto"/>
                <w:right w:val="none" w:sz="0" w:space="0" w:color="auto"/>
              </w:divBdr>
            </w:div>
            <w:div w:id="87779716">
              <w:marLeft w:val="0"/>
              <w:marRight w:val="0"/>
              <w:marTop w:val="0"/>
              <w:marBottom w:val="0"/>
              <w:divBdr>
                <w:top w:val="none" w:sz="0" w:space="0" w:color="auto"/>
                <w:left w:val="none" w:sz="0" w:space="0" w:color="auto"/>
                <w:bottom w:val="none" w:sz="0" w:space="0" w:color="auto"/>
                <w:right w:val="none" w:sz="0" w:space="0" w:color="auto"/>
              </w:divBdr>
            </w:div>
            <w:div w:id="129515766">
              <w:marLeft w:val="0"/>
              <w:marRight w:val="0"/>
              <w:marTop w:val="0"/>
              <w:marBottom w:val="0"/>
              <w:divBdr>
                <w:top w:val="none" w:sz="0" w:space="0" w:color="auto"/>
                <w:left w:val="none" w:sz="0" w:space="0" w:color="auto"/>
                <w:bottom w:val="none" w:sz="0" w:space="0" w:color="auto"/>
                <w:right w:val="none" w:sz="0" w:space="0" w:color="auto"/>
              </w:divBdr>
            </w:div>
            <w:div w:id="11058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88594">
      <w:bodyDiv w:val="1"/>
      <w:marLeft w:val="0"/>
      <w:marRight w:val="0"/>
      <w:marTop w:val="0"/>
      <w:marBottom w:val="0"/>
      <w:divBdr>
        <w:top w:val="none" w:sz="0" w:space="0" w:color="auto"/>
        <w:left w:val="none" w:sz="0" w:space="0" w:color="auto"/>
        <w:bottom w:val="none" w:sz="0" w:space="0" w:color="auto"/>
        <w:right w:val="none" w:sz="0" w:space="0" w:color="auto"/>
      </w:divBdr>
    </w:div>
    <w:div w:id="1860073803">
      <w:bodyDiv w:val="1"/>
      <w:marLeft w:val="0"/>
      <w:marRight w:val="0"/>
      <w:marTop w:val="0"/>
      <w:marBottom w:val="0"/>
      <w:divBdr>
        <w:top w:val="none" w:sz="0" w:space="0" w:color="auto"/>
        <w:left w:val="none" w:sz="0" w:space="0" w:color="auto"/>
        <w:bottom w:val="none" w:sz="0" w:space="0" w:color="auto"/>
        <w:right w:val="none" w:sz="0" w:space="0" w:color="auto"/>
      </w:divBdr>
      <w:divsChild>
        <w:div w:id="1284112988">
          <w:marLeft w:val="0"/>
          <w:marRight w:val="0"/>
          <w:marTop w:val="0"/>
          <w:marBottom w:val="0"/>
          <w:divBdr>
            <w:top w:val="none" w:sz="0" w:space="0" w:color="auto"/>
            <w:left w:val="none" w:sz="0" w:space="0" w:color="auto"/>
            <w:bottom w:val="none" w:sz="0" w:space="0" w:color="auto"/>
            <w:right w:val="none" w:sz="0" w:space="0" w:color="auto"/>
          </w:divBdr>
        </w:div>
        <w:div w:id="1216621807">
          <w:marLeft w:val="0"/>
          <w:marRight w:val="0"/>
          <w:marTop w:val="0"/>
          <w:marBottom w:val="0"/>
          <w:divBdr>
            <w:top w:val="none" w:sz="0" w:space="0" w:color="auto"/>
            <w:left w:val="none" w:sz="0" w:space="0" w:color="auto"/>
            <w:bottom w:val="none" w:sz="0" w:space="0" w:color="auto"/>
            <w:right w:val="none" w:sz="0" w:space="0" w:color="auto"/>
          </w:divBdr>
          <w:divsChild>
            <w:div w:id="211620973">
              <w:marLeft w:val="0"/>
              <w:marRight w:val="0"/>
              <w:marTop w:val="0"/>
              <w:marBottom w:val="0"/>
              <w:divBdr>
                <w:top w:val="none" w:sz="0" w:space="0" w:color="auto"/>
                <w:left w:val="none" w:sz="0" w:space="0" w:color="auto"/>
                <w:bottom w:val="none" w:sz="0" w:space="0" w:color="auto"/>
                <w:right w:val="none" w:sz="0" w:space="0" w:color="auto"/>
              </w:divBdr>
            </w:div>
            <w:div w:id="631252055">
              <w:marLeft w:val="0"/>
              <w:marRight w:val="0"/>
              <w:marTop w:val="0"/>
              <w:marBottom w:val="0"/>
              <w:divBdr>
                <w:top w:val="none" w:sz="0" w:space="0" w:color="auto"/>
                <w:left w:val="none" w:sz="0" w:space="0" w:color="auto"/>
                <w:bottom w:val="none" w:sz="0" w:space="0" w:color="auto"/>
                <w:right w:val="none" w:sz="0" w:space="0" w:color="auto"/>
              </w:divBdr>
            </w:div>
            <w:div w:id="1078794158">
              <w:marLeft w:val="0"/>
              <w:marRight w:val="0"/>
              <w:marTop w:val="0"/>
              <w:marBottom w:val="0"/>
              <w:divBdr>
                <w:top w:val="none" w:sz="0" w:space="0" w:color="auto"/>
                <w:left w:val="none" w:sz="0" w:space="0" w:color="auto"/>
                <w:bottom w:val="none" w:sz="0" w:space="0" w:color="auto"/>
                <w:right w:val="none" w:sz="0" w:space="0" w:color="auto"/>
              </w:divBdr>
            </w:div>
            <w:div w:id="2060543247">
              <w:marLeft w:val="0"/>
              <w:marRight w:val="0"/>
              <w:marTop w:val="0"/>
              <w:marBottom w:val="0"/>
              <w:divBdr>
                <w:top w:val="none" w:sz="0" w:space="0" w:color="auto"/>
                <w:left w:val="none" w:sz="0" w:space="0" w:color="auto"/>
                <w:bottom w:val="none" w:sz="0" w:space="0" w:color="auto"/>
                <w:right w:val="none" w:sz="0" w:space="0" w:color="auto"/>
              </w:divBdr>
            </w:div>
            <w:div w:id="518011209">
              <w:marLeft w:val="0"/>
              <w:marRight w:val="0"/>
              <w:marTop w:val="0"/>
              <w:marBottom w:val="0"/>
              <w:divBdr>
                <w:top w:val="none" w:sz="0" w:space="0" w:color="auto"/>
                <w:left w:val="none" w:sz="0" w:space="0" w:color="auto"/>
                <w:bottom w:val="none" w:sz="0" w:space="0" w:color="auto"/>
                <w:right w:val="none" w:sz="0" w:space="0" w:color="auto"/>
              </w:divBdr>
            </w:div>
            <w:div w:id="13585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72174">
      <w:bodyDiv w:val="1"/>
      <w:marLeft w:val="0"/>
      <w:marRight w:val="0"/>
      <w:marTop w:val="0"/>
      <w:marBottom w:val="0"/>
      <w:divBdr>
        <w:top w:val="none" w:sz="0" w:space="0" w:color="auto"/>
        <w:left w:val="none" w:sz="0" w:space="0" w:color="auto"/>
        <w:bottom w:val="none" w:sz="0" w:space="0" w:color="auto"/>
        <w:right w:val="none" w:sz="0" w:space="0" w:color="auto"/>
      </w:divBdr>
    </w:div>
    <w:div w:id="18995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urait.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1085;&#1101;&#1073;.&#1088;&#1092;/"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s://grebennikon.ru/" TargetMode="External"/><Relationship Id="rId10" Type="http://schemas.openxmlformats.org/officeDocument/2006/relationships/hyperlink" Target="http://www.book.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lib.alpinadig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2B7CC-9FDA-4EC2-B2D5-83CB3395E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6790</Words>
  <Characters>38704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Граждан Оксана Николаевна</cp:lastModifiedBy>
  <cp:revision>16</cp:revision>
  <cp:lastPrinted>2025-03-06T13:48:00Z</cp:lastPrinted>
  <dcterms:created xsi:type="dcterms:W3CDTF">2023-12-11T16:14:00Z</dcterms:created>
  <dcterms:modified xsi:type="dcterms:W3CDTF">2025-03-14T08:01:00Z</dcterms:modified>
</cp:coreProperties>
</file>